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6"/>
        <w:gridCol w:w="6237"/>
      </w:tblGrid>
      <w:tr w:rsidR="00D41806" w:rsidTr="00D41806">
        <w:trPr>
          <w:trHeight w:val="1418"/>
        </w:trPr>
        <w:tc>
          <w:tcPr>
            <w:tcW w:w="3686" w:type="dxa"/>
            <w:tcBorders>
              <w:top w:val="nil"/>
              <w:left w:val="nil"/>
              <w:bottom w:val="nil"/>
              <w:right w:val="nil"/>
            </w:tcBorders>
          </w:tcPr>
          <w:p w:rsidR="00D41806" w:rsidRDefault="00D41806" w:rsidP="00D41806">
            <w:pPr>
              <w:spacing w:after="0" w:line="360" w:lineRule="exact"/>
              <w:ind w:left="-108"/>
              <w:jc w:val="center"/>
              <w:rPr>
                <w:b/>
                <w:sz w:val="26"/>
                <w:szCs w:val="26"/>
              </w:rPr>
            </w:pPr>
            <w:r>
              <w:rPr>
                <w:b/>
                <w:sz w:val="26"/>
                <w:szCs w:val="26"/>
              </w:rPr>
              <w:t>ỦY BAN NHÂN DÂN</w:t>
            </w:r>
          </w:p>
          <w:p w:rsidR="00D41806" w:rsidRDefault="00D41806" w:rsidP="00D41806">
            <w:pPr>
              <w:spacing w:after="0" w:line="360" w:lineRule="exact"/>
              <w:ind w:left="34" w:hanging="34"/>
              <w:jc w:val="center"/>
              <w:rPr>
                <w:b/>
                <w:sz w:val="26"/>
                <w:szCs w:val="26"/>
              </w:rPr>
            </w:pPr>
            <w:r>
              <w:rPr>
                <w:b/>
                <w:sz w:val="26"/>
                <w:szCs w:val="26"/>
              </w:rPr>
              <w:t>TỈNH HƯ</w:t>
            </w:r>
            <w:r>
              <w:rPr>
                <w:b/>
                <w:sz w:val="26"/>
                <w:szCs w:val="26"/>
              </w:rPr>
              <w:softHyphen/>
              <w:t>NG YÊN</w:t>
            </w:r>
          </w:p>
          <w:p w:rsidR="00D41806" w:rsidRDefault="00D8457B" w:rsidP="00D41806">
            <w:pPr>
              <w:spacing w:after="0" w:line="360" w:lineRule="exact"/>
              <w:ind w:left="-108"/>
              <w:jc w:val="center"/>
              <w:rPr>
                <w:szCs w:val="28"/>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803910</wp:posOffset>
                      </wp:positionH>
                      <wp:positionV relativeFrom="paragraph">
                        <wp:posOffset>8254</wp:posOffset>
                      </wp:positionV>
                      <wp:extent cx="641350" cy="0"/>
                      <wp:effectExtent l="0" t="0" r="25400" b="19050"/>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3.3pt;margin-top:.65pt;width:5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iJAIAAEk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"/>
                  </w:pict>
                </mc:Fallback>
              </mc:AlternateContent>
            </w:r>
          </w:p>
          <w:p w:rsidR="00D41806" w:rsidRDefault="00D41806" w:rsidP="00D41806">
            <w:pPr>
              <w:spacing w:after="0" w:line="360" w:lineRule="exact"/>
              <w:ind w:left="-108"/>
              <w:jc w:val="center"/>
              <w:rPr>
                <w:szCs w:val="28"/>
              </w:rPr>
            </w:pPr>
            <w:r>
              <w:rPr>
                <w:szCs w:val="28"/>
              </w:rPr>
              <w:t>Số:         /QĐ-UBND</w:t>
            </w:r>
          </w:p>
          <w:p w:rsidR="00D41806" w:rsidRPr="00856EFA" w:rsidRDefault="00D41806" w:rsidP="00D41806">
            <w:pPr>
              <w:spacing w:after="0" w:line="360" w:lineRule="exact"/>
              <w:ind w:left="-108"/>
              <w:jc w:val="center"/>
              <w:rPr>
                <w:b/>
                <w:sz w:val="26"/>
                <w:szCs w:val="26"/>
              </w:rPr>
            </w:pPr>
            <w:r w:rsidRPr="00856EFA">
              <w:rPr>
                <w:b/>
                <w:szCs w:val="28"/>
              </w:rPr>
              <w:t>(DỰ THẢO)</w:t>
            </w:r>
          </w:p>
        </w:tc>
        <w:tc>
          <w:tcPr>
            <w:tcW w:w="6237" w:type="dxa"/>
            <w:tcBorders>
              <w:top w:val="nil"/>
              <w:left w:val="nil"/>
              <w:bottom w:val="nil"/>
              <w:right w:val="nil"/>
            </w:tcBorders>
          </w:tcPr>
          <w:p w:rsidR="00D41806" w:rsidRDefault="00D41806" w:rsidP="00D41806">
            <w:pPr>
              <w:tabs>
                <w:tab w:val="right" w:pos="8640"/>
              </w:tabs>
              <w:spacing w:after="0" w:line="360" w:lineRule="exact"/>
              <w:ind w:left="-100"/>
              <w:jc w:val="center"/>
              <w:rPr>
                <w:b/>
                <w:bCs/>
                <w:szCs w:val="26"/>
              </w:rPr>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p>
          <w:p w:rsidR="00D41806" w:rsidRDefault="00D41806" w:rsidP="00D41806">
            <w:pPr>
              <w:tabs>
                <w:tab w:val="right" w:pos="8640"/>
              </w:tabs>
              <w:spacing w:after="0" w:line="360" w:lineRule="exact"/>
              <w:ind w:left="-100" w:right="-108"/>
              <w:jc w:val="center"/>
            </w:pPr>
            <w:r>
              <w:rPr>
                <w:b/>
                <w:bCs/>
              </w:rPr>
              <w:t>Độc lập - Tự do - Hạnh phúc</w:t>
            </w:r>
          </w:p>
          <w:p w:rsidR="00D41806" w:rsidRDefault="00D8457B" w:rsidP="00D41806">
            <w:pPr>
              <w:tabs>
                <w:tab w:val="right" w:pos="8640"/>
              </w:tabs>
              <w:spacing w:after="0" w:line="360" w:lineRule="exact"/>
              <w:ind w:left="-100"/>
              <w:jc w:val="center"/>
              <w:rPr>
                <w:szCs w:val="28"/>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796290</wp:posOffset>
                      </wp:positionH>
                      <wp:positionV relativeFrom="paragraph">
                        <wp:posOffset>32384</wp:posOffset>
                      </wp:positionV>
                      <wp:extent cx="2315210" cy="0"/>
                      <wp:effectExtent l="0" t="0" r="27940"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7pt;margin-top:2.55pt;width:182.3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R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I+UaJZ&#10;hyPaeMvUrvHkxVroSQlaYxvBkix0qzcux6BSr22olx/1xrwC/+6IhrJheicj67eTQag0RCTvQsLG&#10;Gcy57T+DwDNs7yG27ljbLkBiU8gxTuh0m5A8esLxY/aQTrI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"/>
                  </w:pict>
                </mc:Fallback>
              </mc:AlternateContent>
            </w:r>
          </w:p>
          <w:p w:rsidR="00D41806" w:rsidRDefault="00D41806" w:rsidP="00025FFE">
            <w:pPr>
              <w:tabs>
                <w:tab w:val="right" w:pos="8640"/>
              </w:tabs>
              <w:spacing w:after="0" w:line="360" w:lineRule="exact"/>
              <w:ind w:left="-100"/>
              <w:jc w:val="center"/>
              <w:rPr>
                <w:lang w:val="vi-VN"/>
              </w:rPr>
            </w:pPr>
            <w:r>
              <w:rPr>
                <w:i/>
                <w:iCs/>
                <w:szCs w:val="28"/>
              </w:rPr>
              <w:t xml:space="preserve">              H</w:t>
            </w:r>
            <w:r>
              <w:rPr>
                <w:i/>
                <w:iCs/>
                <w:szCs w:val="28"/>
              </w:rPr>
              <w:softHyphen/>
              <w:t xml:space="preserve">ưng Yên, ngày </w:t>
            </w:r>
            <w:r w:rsidR="00025FFE">
              <w:rPr>
                <w:i/>
                <w:iCs/>
                <w:szCs w:val="28"/>
              </w:rPr>
              <w:t xml:space="preserve">   </w:t>
            </w:r>
            <w:r>
              <w:rPr>
                <w:i/>
                <w:iCs/>
                <w:szCs w:val="28"/>
              </w:rPr>
              <w:t xml:space="preserve"> tháng</w:t>
            </w:r>
            <w:r w:rsidR="00025FFE">
              <w:rPr>
                <w:i/>
                <w:iCs/>
                <w:szCs w:val="28"/>
              </w:rPr>
              <w:t xml:space="preserve">      </w:t>
            </w:r>
            <w:r>
              <w:rPr>
                <w:i/>
                <w:iCs/>
                <w:szCs w:val="28"/>
              </w:rPr>
              <w:t xml:space="preserve"> năm 202</w:t>
            </w:r>
            <w:r w:rsidR="00D9442D">
              <w:rPr>
                <w:i/>
                <w:iCs/>
                <w:szCs w:val="28"/>
              </w:rPr>
              <w:t>4</w:t>
            </w:r>
          </w:p>
        </w:tc>
      </w:tr>
    </w:tbl>
    <w:p w:rsidR="00D41806" w:rsidRDefault="00D41806" w:rsidP="00D41806">
      <w:pPr>
        <w:spacing w:after="0" w:line="360" w:lineRule="exact"/>
        <w:ind w:left="-357" w:firstLine="357"/>
        <w:jc w:val="center"/>
        <w:outlineLvl w:val="0"/>
        <w:rPr>
          <w:b/>
          <w:szCs w:val="28"/>
        </w:rPr>
      </w:pPr>
    </w:p>
    <w:p w:rsidR="00D41806" w:rsidRDefault="00D41806" w:rsidP="00D41806">
      <w:pPr>
        <w:spacing w:after="0" w:line="360" w:lineRule="exact"/>
        <w:ind w:left="-357" w:firstLine="357"/>
        <w:jc w:val="center"/>
        <w:outlineLvl w:val="0"/>
        <w:rPr>
          <w:szCs w:val="28"/>
        </w:rPr>
      </w:pPr>
      <w:r>
        <w:rPr>
          <w:b/>
          <w:szCs w:val="28"/>
        </w:rPr>
        <w:t>QUYẾT ĐỊNH</w:t>
      </w:r>
    </w:p>
    <w:p w:rsidR="00D41806" w:rsidRDefault="00D41806" w:rsidP="00761E7E">
      <w:pPr>
        <w:spacing w:after="0" w:line="360" w:lineRule="exact"/>
        <w:jc w:val="center"/>
        <w:rPr>
          <w:b/>
          <w:iCs/>
          <w:szCs w:val="28"/>
        </w:rPr>
      </w:pPr>
      <w:r>
        <w:rPr>
          <w:b/>
          <w:bCs/>
          <w:noProof/>
        </w:rPr>
        <w:t>Ban hành</w:t>
      </w:r>
      <w:r>
        <w:rPr>
          <w:b/>
          <w:szCs w:val="28"/>
        </w:rPr>
        <w:t xml:space="preserve"> Quy định </w:t>
      </w:r>
      <w:r w:rsidR="00761E7E">
        <w:rPr>
          <w:b/>
          <w:szCs w:val="28"/>
        </w:rPr>
        <w:t>Người sử dụng đất nông nghiệp được chuyển đổi cơ cấu cây trồng, vật nuôi để sử dụng đất kết hợp đa mục đích theo quy định tại Điều 218 của Luật Đất đai</w:t>
      </w:r>
      <w:r w:rsidR="00761E7E">
        <w:rPr>
          <w:b/>
          <w:iCs/>
          <w:szCs w:val="28"/>
        </w:rPr>
        <w:t xml:space="preserve">; được </w:t>
      </w:r>
      <w:r w:rsidR="00AB480A">
        <w:rPr>
          <w:b/>
          <w:szCs w:val="28"/>
        </w:rPr>
        <w:t>sử dụng một diện tích đất để</w:t>
      </w:r>
      <w:r>
        <w:rPr>
          <w:b/>
          <w:szCs w:val="28"/>
        </w:rPr>
        <w:t xml:space="preserve"> </w:t>
      </w:r>
      <w:r w:rsidR="00D9442D">
        <w:rPr>
          <w:b/>
          <w:szCs w:val="28"/>
        </w:rPr>
        <w:t xml:space="preserve">xây dựng </w:t>
      </w:r>
      <w:r w:rsidR="00915D80">
        <w:rPr>
          <w:b/>
          <w:szCs w:val="28"/>
        </w:rPr>
        <w:t xml:space="preserve">công trình phục vụ trực tiếp sản xuất nông nghiệp </w:t>
      </w:r>
      <w:r w:rsidR="00761E7E">
        <w:rPr>
          <w:b/>
          <w:szCs w:val="28"/>
        </w:rPr>
        <w:t>trên địa bàn tỉnh</w:t>
      </w:r>
    </w:p>
    <w:p w:rsidR="00D41806" w:rsidRDefault="00D8457B" w:rsidP="00D41806">
      <w:pPr>
        <w:pStyle w:val="cautruc1"/>
        <w:spacing w:before="0" w:line="360" w:lineRule="exact"/>
        <w:jc w:val="center"/>
        <w:rPr>
          <w:b/>
          <w:bCs/>
        </w:rPr>
      </w:pPr>
      <w:r>
        <w:rPr>
          <w:b/>
          <w:bCs/>
          <w:noProof/>
        </w:rPr>
        <mc:AlternateContent>
          <mc:Choice Requires="wps">
            <w:drawing>
              <wp:anchor distT="4294967295" distB="4294967295" distL="114300" distR="114300" simplePos="0" relativeHeight="251666432" behindDoc="0" locked="0" layoutInCell="1" allowOverlap="1">
                <wp:simplePos x="0" y="0"/>
                <wp:positionH relativeFrom="column">
                  <wp:posOffset>2291715</wp:posOffset>
                </wp:positionH>
                <wp:positionV relativeFrom="paragraph">
                  <wp:posOffset>62229</wp:posOffset>
                </wp:positionV>
                <wp:extent cx="11620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80.45pt;margin-top:4.9pt;width:9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K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JuO0g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"/>
            </w:pict>
          </mc:Fallback>
        </mc:AlternateContent>
      </w:r>
    </w:p>
    <w:p w:rsidR="00D41806" w:rsidRDefault="00D41806" w:rsidP="00D41806">
      <w:pPr>
        <w:pStyle w:val="cautruc1"/>
        <w:spacing w:after="120" w:line="350" w:lineRule="exact"/>
        <w:jc w:val="center"/>
        <w:rPr>
          <w:b/>
          <w:bCs/>
        </w:rPr>
      </w:pPr>
      <w:r>
        <w:rPr>
          <w:b/>
          <w:bCs/>
        </w:rPr>
        <w:t>ỦY BAN NHÂN DÂN TỈNH HƯNG YÊN</w:t>
      </w:r>
    </w:p>
    <w:p w:rsidR="00D41806" w:rsidRDefault="00D41806" w:rsidP="00D41806">
      <w:pPr>
        <w:pStyle w:val="cautruc1"/>
        <w:spacing w:before="0" w:line="120" w:lineRule="exact"/>
        <w:jc w:val="center"/>
        <w:rPr>
          <w:b/>
          <w:bCs/>
          <w:lang w:val="vi-VN"/>
        </w:rPr>
      </w:pPr>
    </w:p>
    <w:p w:rsidR="00D41806" w:rsidRPr="003D0C94" w:rsidRDefault="00D41806" w:rsidP="00BA1230">
      <w:pPr>
        <w:pStyle w:val="cautruc1"/>
        <w:spacing w:after="120" w:line="380" w:lineRule="exact"/>
        <w:ind w:firstLine="720"/>
        <w:rPr>
          <w:bCs/>
          <w:i/>
        </w:rPr>
      </w:pPr>
      <w:r w:rsidRPr="00F248D5">
        <w:rPr>
          <w:bCs/>
          <w:i/>
          <w:lang w:val="vi-VN"/>
        </w:rPr>
        <w:t>Căn cứ Luật Tổ chức chính quyền địa phương ngày 19 tháng 6 năm 2015;</w:t>
      </w:r>
      <w:r w:rsidR="003D0C94">
        <w:rPr>
          <w:bCs/>
          <w:i/>
        </w:rPr>
        <w:t xml:space="preserve"> Luật sửa đổi, bổ sung m</w:t>
      </w:r>
      <w:bookmarkStart w:id="0" w:name="_GoBack"/>
      <w:bookmarkEnd w:id="0"/>
      <w:r w:rsidR="003D0C94">
        <w:rPr>
          <w:bCs/>
          <w:i/>
        </w:rPr>
        <w:t>ột số điều của Luật Tổ chức Chính phủ và Luật Tổ chức chính quyền địa phương ngày 22 tháng 11 năm 2019;</w:t>
      </w:r>
    </w:p>
    <w:p w:rsidR="00D41806" w:rsidRDefault="00D41806" w:rsidP="00BA1230">
      <w:pPr>
        <w:spacing w:before="120" w:after="120" w:line="380" w:lineRule="exact"/>
        <w:ind w:firstLine="720"/>
        <w:jc w:val="both"/>
        <w:rPr>
          <w:i/>
          <w:szCs w:val="28"/>
        </w:rPr>
      </w:pPr>
      <w:r w:rsidRPr="00D41806">
        <w:rPr>
          <w:i/>
          <w:szCs w:val="28"/>
        </w:rPr>
        <w:t>Căn cứ Luậ</w:t>
      </w:r>
      <w:r w:rsidR="00E34548">
        <w:rPr>
          <w:i/>
          <w:szCs w:val="28"/>
        </w:rPr>
        <w:t>t Đ</w:t>
      </w:r>
      <w:r w:rsidRPr="00D41806">
        <w:rPr>
          <w:i/>
          <w:szCs w:val="28"/>
        </w:rPr>
        <w:t xml:space="preserve">ất đai năm </w:t>
      </w:r>
      <w:r w:rsidR="00915D80">
        <w:rPr>
          <w:i/>
          <w:szCs w:val="28"/>
        </w:rPr>
        <w:t>2024</w:t>
      </w:r>
      <w:r w:rsidRPr="00D41806">
        <w:rPr>
          <w:i/>
          <w:szCs w:val="28"/>
        </w:rPr>
        <w:t>;</w:t>
      </w:r>
    </w:p>
    <w:p w:rsidR="00D82362" w:rsidRPr="00D41806" w:rsidRDefault="00D82362" w:rsidP="00BA1230">
      <w:pPr>
        <w:spacing w:before="120" w:after="120" w:line="380" w:lineRule="exact"/>
        <w:ind w:firstLine="720"/>
        <w:jc w:val="both"/>
        <w:rPr>
          <w:i/>
          <w:szCs w:val="28"/>
        </w:rPr>
      </w:pPr>
      <w:r>
        <w:rPr>
          <w:i/>
          <w:szCs w:val="28"/>
        </w:rPr>
        <w:t>Căn cứ Luật Xây dựng năm 2014</w:t>
      </w:r>
      <w:r w:rsidR="00BD2CBD">
        <w:rPr>
          <w:i/>
          <w:szCs w:val="28"/>
        </w:rPr>
        <w:t xml:space="preserve"> và luật sửa đổi bổ sung một số điều của Luật Xây dựng năm 2020</w:t>
      </w:r>
      <w:r>
        <w:rPr>
          <w:i/>
          <w:szCs w:val="28"/>
        </w:rPr>
        <w:t>;</w:t>
      </w:r>
    </w:p>
    <w:p w:rsidR="00D41806" w:rsidRDefault="00D41806" w:rsidP="00BA1230">
      <w:pPr>
        <w:spacing w:before="120" w:after="120" w:line="380" w:lineRule="exact"/>
        <w:ind w:firstLine="720"/>
        <w:jc w:val="both"/>
        <w:rPr>
          <w:rFonts w:eastAsia="Arial"/>
          <w:i/>
          <w:szCs w:val="28"/>
        </w:rPr>
      </w:pPr>
      <w:r>
        <w:rPr>
          <w:rFonts w:eastAsia="Arial"/>
          <w:i/>
          <w:szCs w:val="28"/>
        </w:rPr>
        <w:t xml:space="preserve">Căn cứ </w:t>
      </w:r>
      <w:r w:rsidRPr="00703C40">
        <w:rPr>
          <w:rFonts w:eastAsia="Arial"/>
          <w:i/>
          <w:szCs w:val="28"/>
        </w:rPr>
        <w:t>L</w:t>
      </w:r>
      <w:r w:rsidRPr="00703C40">
        <w:rPr>
          <w:rFonts w:eastAsia="Arial"/>
          <w:i/>
          <w:szCs w:val="28"/>
          <w:lang w:val="vi-VN"/>
        </w:rPr>
        <w:t xml:space="preserve">uật trồng trọt số 31/2018/QH14 </w:t>
      </w:r>
      <w:r>
        <w:rPr>
          <w:rFonts w:eastAsia="Arial"/>
          <w:i/>
          <w:szCs w:val="28"/>
          <w:lang w:val="vi-VN"/>
        </w:rPr>
        <w:t>ngày 19</w:t>
      </w:r>
      <w:r>
        <w:rPr>
          <w:rFonts w:eastAsia="Arial"/>
          <w:i/>
          <w:szCs w:val="28"/>
        </w:rPr>
        <w:t xml:space="preserve"> tháng </w:t>
      </w:r>
      <w:r>
        <w:rPr>
          <w:rFonts w:eastAsia="Arial"/>
          <w:i/>
          <w:szCs w:val="28"/>
          <w:lang w:val="vi-VN"/>
        </w:rPr>
        <w:t>11</w:t>
      </w:r>
      <w:r>
        <w:rPr>
          <w:rFonts w:eastAsia="Arial"/>
          <w:i/>
          <w:szCs w:val="28"/>
        </w:rPr>
        <w:t xml:space="preserve"> năm </w:t>
      </w:r>
      <w:r w:rsidRPr="00703C40">
        <w:rPr>
          <w:rFonts w:eastAsia="Arial"/>
          <w:i/>
          <w:szCs w:val="28"/>
          <w:lang w:val="vi-VN"/>
        </w:rPr>
        <w:t>201</w:t>
      </w:r>
      <w:r w:rsidR="00CC642A">
        <w:rPr>
          <w:rFonts w:eastAsia="Arial"/>
          <w:i/>
          <w:szCs w:val="28"/>
        </w:rPr>
        <w:t>8</w:t>
      </w:r>
      <w:r w:rsidRPr="00703C40">
        <w:rPr>
          <w:rFonts w:eastAsia="Arial"/>
          <w:i/>
          <w:szCs w:val="28"/>
          <w:lang w:val="vi-VN"/>
        </w:rPr>
        <w:t>;</w:t>
      </w:r>
    </w:p>
    <w:p w:rsidR="00E34548" w:rsidRPr="00915D80" w:rsidRDefault="00915D80" w:rsidP="00BA1230">
      <w:pPr>
        <w:spacing w:before="120" w:after="120" w:line="380" w:lineRule="exact"/>
        <w:jc w:val="both"/>
        <w:rPr>
          <w:rFonts w:eastAsia="Arial"/>
          <w:i/>
          <w:color w:val="FF0000"/>
          <w:szCs w:val="28"/>
        </w:rPr>
      </w:pPr>
      <w:r>
        <w:rPr>
          <w:rFonts w:eastAsia="Arial"/>
          <w:i/>
          <w:szCs w:val="28"/>
        </w:rPr>
        <w:tab/>
      </w:r>
      <w:r w:rsidRPr="00915D80">
        <w:rPr>
          <w:rFonts w:eastAsia="Arial"/>
          <w:i/>
          <w:color w:val="FF0000"/>
          <w:szCs w:val="28"/>
        </w:rPr>
        <w:t>Căn cứ các Nghị định hướng dẫn thi hành Luật đất đai năm 2024;</w:t>
      </w:r>
    </w:p>
    <w:p w:rsidR="00D82362" w:rsidRPr="00E85198" w:rsidRDefault="00D82362" w:rsidP="00BA1230">
      <w:pPr>
        <w:spacing w:before="120" w:after="120" w:line="380" w:lineRule="exact"/>
        <w:ind w:firstLine="720"/>
        <w:jc w:val="both"/>
        <w:rPr>
          <w:rFonts w:eastAsia="Arial"/>
          <w:i/>
          <w:color w:val="FF0000"/>
          <w:szCs w:val="28"/>
        </w:rPr>
      </w:pPr>
      <w:r w:rsidRPr="00E85198">
        <w:rPr>
          <w:rFonts w:eastAsia="Arial"/>
          <w:i/>
          <w:color w:val="FF0000"/>
          <w:szCs w:val="28"/>
        </w:rPr>
        <w:t xml:space="preserve">Căn cứ Thông tư số 02/2020/TT-BNNPTNT, ngày 28 tháng 02 năm 2020 </w:t>
      </w:r>
      <w:r w:rsidR="00CF2CB4" w:rsidRPr="00E85198">
        <w:rPr>
          <w:rFonts w:eastAsia="Arial"/>
          <w:i/>
          <w:color w:val="FF0000"/>
          <w:szCs w:val="28"/>
        </w:rPr>
        <w:t>Của Bộ Nông nghiệp và PTNT quy định về tiêu chí kinh tế trang trại;</w:t>
      </w:r>
    </w:p>
    <w:p w:rsidR="00D41806" w:rsidRDefault="00D9442D" w:rsidP="00BA1230">
      <w:pPr>
        <w:spacing w:before="120" w:after="120" w:line="380" w:lineRule="exact"/>
        <w:ind w:firstLine="720"/>
        <w:jc w:val="both"/>
        <w:rPr>
          <w:i/>
          <w:szCs w:val="28"/>
          <w:lang w:val="it-IT"/>
        </w:rPr>
      </w:pPr>
      <w:r>
        <w:rPr>
          <w:i/>
          <w:szCs w:val="28"/>
          <w:lang w:val="it-IT"/>
        </w:rPr>
        <w:t>Xét đề nghị của Giám đố</w:t>
      </w:r>
      <w:r w:rsidR="00B17AB3">
        <w:rPr>
          <w:i/>
          <w:szCs w:val="28"/>
          <w:lang w:val="it-IT"/>
        </w:rPr>
        <w:t xml:space="preserve">c </w:t>
      </w:r>
      <w:r>
        <w:rPr>
          <w:i/>
          <w:szCs w:val="28"/>
          <w:lang w:val="it-IT"/>
        </w:rPr>
        <w:t xml:space="preserve">sở </w:t>
      </w:r>
      <w:r w:rsidR="00E85198">
        <w:rPr>
          <w:i/>
          <w:szCs w:val="28"/>
          <w:lang w:val="it-IT"/>
        </w:rPr>
        <w:t>Nông nghiệp và PTNT</w:t>
      </w:r>
      <w:r>
        <w:rPr>
          <w:i/>
          <w:szCs w:val="28"/>
          <w:lang w:val="it-IT"/>
        </w:rPr>
        <w:t xml:space="preserve"> tại Tờ trình số    </w:t>
      </w:r>
      <w:r w:rsidR="00B17AB3">
        <w:rPr>
          <w:i/>
          <w:szCs w:val="28"/>
          <w:lang w:val="it-IT"/>
        </w:rPr>
        <w:t xml:space="preserve">   /</w:t>
      </w:r>
      <w:r w:rsidR="00E85198">
        <w:rPr>
          <w:i/>
          <w:szCs w:val="28"/>
          <w:lang w:val="it-IT"/>
        </w:rPr>
        <w:t>TTr-SNN</w:t>
      </w:r>
      <w:r w:rsidR="00B17AB3">
        <w:rPr>
          <w:i/>
          <w:szCs w:val="28"/>
          <w:lang w:val="it-IT"/>
        </w:rPr>
        <w:t xml:space="preserve">   </w:t>
      </w:r>
      <w:r>
        <w:rPr>
          <w:i/>
          <w:szCs w:val="28"/>
          <w:lang w:val="it-IT"/>
        </w:rPr>
        <w:t xml:space="preserve">ngày       </w:t>
      </w:r>
      <w:r w:rsidR="00F24450">
        <w:rPr>
          <w:i/>
          <w:szCs w:val="28"/>
          <w:lang w:val="it-IT"/>
        </w:rPr>
        <w:t>,</w:t>
      </w:r>
    </w:p>
    <w:p w:rsidR="00CD1069" w:rsidRDefault="00CD1069" w:rsidP="00D9442D">
      <w:pPr>
        <w:spacing w:before="240" w:after="240" w:line="380" w:lineRule="exact"/>
        <w:jc w:val="center"/>
        <w:rPr>
          <w:b/>
          <w:szCs w:val="28"/>
          <w:lang w:val="it-IT"/>
        </w:rPr>
      </w:pPr>
      <w:r w:rsidRPr="00CD1069">
        <w:rPr>
          <w:b/>
          <w:szCs w:val="28"/>
          <w:lang w:val="it-IT"/>
        </w:rPr>
        <w:t>QUYẾT ĐỊNH</w:t>
      </w:r>
    </w:p>
    <w:p w:rsidR="000E7675" w:rsidRDefault="00CD1069" w:rsidP="000E7675">
      <w:pPr>
        <w:spacing w:after="0" w:line="360" w:lineRule="exact"/>
        <w:jc w:val="both"/>
        <w:rPr>
          <w:szCs w:val="28"/>
        </w:rPr>
      </w:pPr>
      <w:r>
        <w:rPr>
          <w:b/>
          <w:szCs w:val="28"/>
          <w:lang w:val="it-IT"/>
        </w:rPr>
        <w:tab/>
      </w:r>
      <w:r w:rsidRPr="002313DD">
        <w:rPr>
          <w:rFonts w:ascii="Times New Roman Bold" w:hAnsi="Times New Roman Bold"/>
          <w:b/>
          <w:spacing w:val="-2"/>
          <w:szCs w:val="28"/>
          <w:lang w:val="it-IT"/>
        </w:rPr>
        <w:t>Điề</w:t>
      </w:r>
      <w:r w:rsidR="00463348" w:rsidRPr="002313DD">
        <w:rPr>
          <w:rFonts w:ascii="Times New Roman Bold" w:hAnsi="Times New Roman Bold"/>
          <w:b/>
          <w:spacing w:val="-2"/>
          <w:szCs w:val="28"/>
          <w:lang w:val="it-IT"/>
        </w:rPr>
        <w:t xml:space="preserve">u 1. </w:t>
      </w:r>
      <w:r w:rsidR="00463348" w:rsidRPr="002313DD">
        <w:rPr>
          <w:rFonts w:cs="Times New Roman"/>
          <w:spacing w:val="-2"/>
          <w:szCs w:val="28"/>
          <w:lang w:val="it-IT"/>
        </w:rPr>
        <w:t>B</w:t>
      </w:r>
      <w:r w:rsidRPr="002313DD">
        <w:rPr>
          <w:rFonts w:cs="Times New Roman"/>
          <w:spacing w:val="-2"/>
          <w:szCs w:val="28"/>
          <w:lang w:val="it-IT"/>
        </w:rPr>
        <w:t>a</w:t>
      </w:r>
      <w:r w:rsidRPr="002313DD">
        <w:rPr>
          <w:spacing w:val="-2"/>
          <w:szCs w:val="28"/>
          <w:lang w:val="it-IT"/>
        </w:rPr>
        <w:t xml:space="preserve">n hành kèm theo Quyết định này </w:t>
      </w:r>
      <w:r w:rsidR="0078559C" w:rsidRPr="002313DD">
        <w:rPr>
          <w:spacing w:val="-2"/>
          <w:szCs w:val="28"/>
        </w:rPr>
        <w:t xml:space="preserve">Quy định </w:t>
      </w:r>
      <w:r w:rsidR="000E7675" w:rsidRPr="000E7675">
        <w:rPr>
          <w:szCs w:val="28"/>
        </w:rPr>
        <w:t>Người sử dụng đất nông nghiệp được chuyển đổi cơ cấu cây trồng, vật nuôi để sử dụng đất kết hợp đa mục đích theo quy định tại Điều 218 của Luật Đất đai</w:t>
      </w:r>
      <w:r w:rsidR="000E7675" w:rsidRPr="000E7675">
        <w:rPr>
          <w:iCs/>
          <w:szCs w:val="28"/>
        </w:rPr>
        <w:t xml:space="preserve">; được </w:t>
      </w:r>
      <w:r w:rsidR="000E7675" w:rsidRPr="000E7675">
        <w:rPr>
          <w:szCs w:val="28"/>
        </w:rPr>
        <w:t>sử dụng một diện tích đất để xây dựng công trình phục vụ trực tiếp sản xuất nông nghiệp trên địa bàn tỉnh</w:t>
      </w:r>
      <w:r w:rsidR="000E7675">
        <w:rPr>
          <w:szCs w:val="28"/>
        </w:rPr>
        <w:t>.</w:t>
      </w:r>
    </w:p>
    <w:p w:rsidR="00CD1069" w:rsidRPr="000E7675" w:rsidRDefault="00CD1069" w:rsidP="000E7675">
      <w:pPr>
        <w:spacing w:after="0" w:line="360" w:lineRule="exact"/>
        <w:ind w:firstLine="720"/>
        <w:jc w:val="both"/>
        <w:rPr>
          <w:szCs w:val="28"/>
        </w:rPr>
      </w:pPr>
      <w:r w:rsidRPr="000E7675">
        <w:rPr>
          <w:b/>
          <w:szCs w:val="28"/>
        </w:rPr>
        <w:t>Điề</w:t>
      </w:r>
      <w:r w:rsidR="00463348" w:rsidRPr="000E7675">
        <w:rPr>
          <w:b/>
          <w:szCs w:val="28"/>
        </w:rPr>
        <w:t xml:space="preserve">u 2. </w:t>
      </w:r>
      <w:r w:rsidR="00463348" w:rsidRPr="000E7675">
        <w:rPr>
          <w:szCs w:val="28"/>
        </w:rPr>
        <w:t>Quyết định này có hiệu lực kể từ ngày ký, các quy định trước đây trái với quy định tại Quyết định này được bãi bỏ</w:t>
      </w:r>
      <w:r w:rsidR="00AB480A" w:rsidRPr="000E7675">
        <w:rPr>
          <w:szCs w:val="28"/>
        </w:rPr>
        <w:t>.</w:t>
      </w:r>
    </w:p>
    <w:p w:rsidR="00CD1069" w:rsidRDefault="00CD1069" w:rsidP="00BA1230">
      <w:pPr>
        <w:spacing w:before="120" w:after="120" w:line="380" w:lineRule="exact"/>
        <w:jc w:val="both"/>
        <w:rPr>
          <w:szCs w:val="28"/>
        </w:rPr>
      </w:pPr>
      <w:r>
        <w:rPr>
          <w:b/>
          <w:szCs w:val="28"/>
        </w:rPr>
        <w:lastRenderedPageBreak/>
        <w:tab/>
      </w:r>
      <w:r w:rsidRPr="00BA1230">
        <w:rPr>
          <w:b/>
          <w:szCs w:val="28"/>
        </w:rPr>
        <w:t>Điều 3</w:t>
      </w:r>
      <w:r w:rsidR="00463348">
        <w:rPr>
          <w:szCs w:val="28"/>
        </w:rPr>
        <w:t xml:space="preserve">. </w:t>
      </w:r>
      <w:r>
        <w:rPr>
          <w:szCs w:val="28"/>
        </w:rPr>
        <w:t>Chánh văn phòng UBND tỉnh; Thủ trưởng các sở, ban, ngành tỉnh; Chủ tịch UBND các huyện, thị xã, thành phố; Chủ tịch UBND các xã, phường, thị trấn; các tổ chức, cá nhân có liên quan chịu trách nhiệm thi hành Quyết định này./.</w:t>
      </w:r>
    </w:p>
    <w:tbl>
      <w:tblPr>
        <w:tblW w:w="0" w:type="auto"/>
        <w:tblInd w:w="108" w:type="dxa"/>
        <w:tblLook w:val="01E0" w:firstRow="1" w:lastRow="1" w:firstColumn="1" w:lastColumn="1" w:noHBand="0" w:noVBand="0"/>
      </w:tblPr>
      <w:tblGrid>
        <w:gridCol w:w="4395"/>
        <w:gridCol w:w="4785"/>
      </w:tblGrid>
      <w:tr w:rsidR="00B45E2B" w:rsidTr="00F63A5F">
        <w:tc>
          <w:tcPr>
            <w:tcW w:w="4395" w:type="dxa"/>
          </w:tcPr>
          <w:p w:rsidR="00B45E2B" w:rsidRDefault="00B45E2B" w:rsidP="00B45E2B">
            <w:pPr>
              <w:spacing w:after="0" w:line="340" w:lineRule="exact"/>
              <w:rPr>
                <w:b/>
                <w:i/>
                <w:sz w:val="22"/>
                <w:lang w:val="nb-NO"/>
              </w:rPr>
            </w:pPr>
            <w:r>
              <w:rPr>
                <w:b/>
                <w:i/>
                <w:sz w:val="22"/>
                <w:lang w:val="nb-NO"/>
              </w:rPr>
              <w:t>Nơi nhận:</w:t>
            </w:r>
          </w:p>
          <w:p w:rsidR="00B45E2B" w:rsidRDefault="00B45E2B" w:rsidP="00B17AB3">
            <w:pPr>
              <w:spacing w:after="0" w:line="240" w:lineRule="auto"/>
              <w:rPr>
                <w:sz w:val="22"/>
                <w:lang w:val="nb-NO"/>
              </w:rPr>
            </w:pPr>
            <w:r>
              <w:rPr>
                <w:sz w:val="22"/>
                <w:lang w:val="nb-NO"/>
              </w:rPr>
              <w:t>- Như Điều 3;</w:t>
            </w:r>
          </w:p>
          <w:p w:rsidR="00B45E2B" w:rsidRPr="00B45E2B" w:rsidRDefault="00B45E2B" w:rsidP="00B17AB3">
            <w:pPr>
              <w:spacing w:after="0" w:line="240" w:lineRule="auto"/>
              <w:rPr>
                <w:sz w:val="22"/>
                <w:lang w:val="vi-VN"/>
              </w:rPr>
            </w:pPr>
            <w:r>
              <w:rPr>
                <w:b/>
                <w:sz w:val="22"/>
                <w:lang w:val="nb-NO"/>
              </w:rPr>
              <w:t>-</w:t>
            </w:r>
            <w:r>
              <w:rPr>
                <w:sz w:val="22"/>
                <w:lang w:val="nb-NO"/>
              </w:rPr>
              <w:t xml:space="preserve"> Chủ tịch, các Phó </w:t>
            </w:r>
            <w:r>
              <w:rPr>
                <w:sz w:val="22"/>
                <w:lang w:val="vi-VN"/>
              </w:rPr>
              <w:t>C</w:t>
            </w:r>
            <w:r>
              <w:rPr>
                <w:sz w:val="22"/>
                <w:lang w:val="nb-NO"/>
              </w:rPr>
              <w:t>hủ tịch UBND tỉnh;</w:t>
            </w:r>
          </w:p>
          <w:p w:rsidR="00B45E2B" w:rsidRDefault="00B45E2B" w:rsidP="00B17AB3">
            <w:pPr>
              <w:spacing w:after="0" w:line="240" w:lineRule="auto"/>
              <w:rPr>
                <w:sz w:val="22"/>
                <w:lang w:val="nb-NO"/>
              </w:rPr>
            </w:pPr>
            <w:r>
              <w:rPr>
                <w:sz w:val="22"/>
                <w:lang w:val="nb-NO"/>
              </w:rPr>
              <w:t>- Lãnh đạo Văn phòng UBND tỉnh;</w:t>
            </w:r>
          </w:p>
          <w:p w:rsidR="00B45E2B" w:rsidRPr="00463348" w:rsidRDefault="00B45E2B" w:rsidP="00B17AB3">
            <w:pPr>
              <w:spacing w:after="0" w:line="240" w:lineRule="auto"/>
              <w:rPr>
                <w:sz w:val="22"/>
              </w:rPr>
            </w:pPr>
            <w:r>
              <w:rPr>
                <w:sz w:val="22"/>
                <w:lang w:val="nb-NO"/>
              </w:rPr>
              <w:t>- Lưu</w:t>
            </w:r>
            <w:r>
              <w:rPr>
                <w:sz w:val="22"/>
                <w:lang w:val="vi-VN"/>
              </w:rPr>
              <w:t xml:space="preserve">: </w:t>
            </w:r>
            <w:r>
              <w:rPr>
                <w:sz w:val="22"/>
                <w:lang w:val="nb-NO"/>
              </w:rPr>
              <w:t>VT</w:t>
            </w:r>
            <w:r>
              <w:rPr>
                <w:sz w:val="22"/>
                <w:lang w:val="vi-VN"/>
              </w:rPr>
              <w:t xml:space="preserve">, </w:t>
            </w:r>
            <w:r w:rsidR="00463348">
              <w:rPr>
                <w:sz w:val="22"/>
              </w:rPr>
              <w:t>CVTNMT</w:t>
            </w:r>
          </w:p>
          <w:p w:rsidR="00B45E2B" w:rsidRDefault="00B45E2B" w:rsidP="00F63A5F">
            <w:pPr>
              <w:rPr>
                <w:b/>
                <w:sz w:val="22"/>
                <w:lang w:val="nb-NO"/>
              </w:rPr>
            </w:pPr>
          </w:p>
          <w:p w:rsidR="00B45E2B" w:rsidRDefault="00B45E2B" w:rsidP="00F63A5F">
            <w:pPr>
              <w:rPr>
                <w:b/>
                <w:lang w:val="nb-NO"/>
              </w:rPr>
            </w:pPr>
          </w:p>
        </w:tc>
        <w:tc>
          <w:tcPr>
            <w:tcW w:w="4785" w:type="dxa"/>
          </w:tcPr>
          <w:p w:rsidR="00B45E2B" w:rsidRDefault="00B45E2B" w:rsidP="00B45E2B">
            <w:pPr>
              <w:spacing w:after="0" w:line="360" w:lineRule="exact"/>
              <w:jc w:val="center"/>
              <w:rPr>
                <w:b/>
                <w:bCs/>
                <w:szCs w:val="28"/>
              </w:rPr>
            </w:pPr>
            <w:r>
              <w:rPr>
                <w:b/>
                <w:bCs/>
                <w:szCs w:val="28"/>
              </w:rPr>
              <w:t>TM. ỦY BAN NHÂN DÂN TỈNH</w:t>
            </w:r>
          </w:p>
          <w:p w:rsidR="00B45E2B" w:rsidRDefault="00B45E2B" w:rsidP="00B45E2B">
            <w:pPr>
              <w:spacing w:after="0" w:line="360" w:lineRule="exact"/>
              <w:jc w:val="center"/>
              <w:rPr>
                <w:b/>
                <w:bCs/>
                <w:szCs w:val="28"/>
              </w:rPr>
            </w:pPr>
            <w:r>
              <w:rPr>
                <w:b/>
                <w:bCs/>
                <w:szCs w:val="28"/>
              </w:rPr>
              <w:t xml:space="preserve">CHỦ TỊCH </w:t>
            </w:r>
          </w:p>
          <w:p w:rsidR="00B45E2B" w:rsidRDefault="00B45E2B" w:rsidP="00F63A5F">
            <w:pPr>
              <w:jc w:val="center"/>
              <w:rPr>
                <w:b/>
                <w:bCs/>
                <w:szCs w:val="28"/>
              </w:rPr>
            </w:pPr>
          </w:p>
          <w:p w:rsidR="00B45E2B" w:rsidRDefault="00B45E2B" w:rsidP="00F63A5F">
            <w:pPr>
              <w:jc w:val="center"/>
              <w:rPr>
                <w:b/>
                <w:bCs/>
                <w:szCs w:val="28"/>
              </w:rPr>
            </w:pPr>
          </w:p>
          <w:p w:rsidR="00B45E2B" w:rsidRDefault="00B45E2B" w:rsidP="00F63A5F">
            <w:pPr>
              <w:jc w:val="center"/>
              <w:rPr>
                <w:b/>
                <w:bCs/>
                <w:szCs w:val="28"/>
              </w:rPr>
            </w:pPr>
          </w:p>
          <w:p w:rsidR="00B45E2B" w:rsidRDefault="00B45E2B" w:rsidP="00F63A5F">
            <w:pPr>
              <w:jc w:val="center"/>
              <w:rPr>
                <w:b/>
                <w:bCs/>
                <w:szCs w:val="28"/>
              </w:rPr>
            </w:pPr>
            <w:r>
              <w:rPr>
                <w:b/>
                <w:bCs/>
                <w:szCs w:val="28"/>
              </w:rPr>
              <w:t>Trần Quốc Văn</w:t>
            </w:r>
          </w:p>
          <w:p w:rsidR="00B45E2B" w:rsidRDefault="00B45E2B" w:rsidP="00F63A5F">
            <w:pPr>
              <w:jc w:val="center"/>
              <w:rPr>
                <w:b/>
                <w:szCs w:val="28"/>
                <w:lang w:val="pt-BR"/>
              </w:rPr>
            </w:pPr>
          </w:p>
        </w:tc>
      </w:tr>
    </w:tbl>
    <w:p w:rsidR="00BA1230" w:rsidRDefault="00BA1230" w:rsidP="00D41806">
      <w:pPr>
        <w:spacing w:after="120" w:line="240" w:lineRule="auto"/>
        <w:jc w:val="both"/>
      </w:pPr>
    </w:p>
    <w:p w:rsidR="00967483" w:rsidRDefault="00967483" w:rsidP="00D41806">
      <w:pPr>
        <w:spacing w:after="120" w:line="240" w:lineRule="auto"/>
        <w:jc w:val="both"/>
      </w:pPr>
    </w:p>
    <w:p w:rsidR="00BA1230" w:rsidRDefault="00BA1230" w:rsidP="00D41806">
      <w:pPr>
        <w:spacing w:after="120" w:line="240" w:lineRule="auto"/>
        <w:jc w:val="both"/>
      </w:pPr>
    </w:p>
    <w:p w:rsidR="00BA1230" w:rsidRDefault="00BA1230" w:rsidP="00D41806">
      <w:pPr>
        <w:spacing w:after="120" w:line="240" w:lineRule="auto"/>
        <w:jc w:val="both"/>
      </w:pPr>
    </w:p>
    <w:p w:rsidR="00BA1230" w:rsidRDefault="00BA1230" w:rsidP="00D41806">
      <w:pPr>
        <w:spacing w:after="120" w:line="240" w:lineRule="auto"/>
        <w:jc w:val="both"/>
      </w:pPr>
    </w:p>
    <w:p w:rsidR="00BA1230" w:rsidRDefault="00BA1230" w:rsidP="00D41806">
      <w:pPr>
        <w:spacing w:after="120" w:line="240" w:lineRule="auto"/>
        <w:jc w:val="both"/>
      </w:pPr>
    </w:p>
    <w:p w:rsidR="00463348" w:rsidRDefault="00463348" w:rsidP="00D41806">
      <w:pPr>
        <w:spacing w:after="120" w:line="240" w:lineRule="auto"/>
        <w:jc w:val="both"/>
      </w:pPr>
    </w:p>
    <w:p w:rsidR="00463348" w:rsidRDefault="00463348" w:rsidP="00D41806">
      <w:pPr>
        <w:spacing w:after="120" w:line="240" w:lineRule="auto"/>
        <w:jc w:val="both"/>
      </w:pPr>
    </w:p>
    <w:p w:rsidR="00463348" w:rsidRDefault="00463348" w:rsidP="00D41806">
      <w:pPr>
        <w:spacing w:after="120" w:line="240" w:lineRule="auto"/>
        <w:jc w:val="both"/>
      </w:pPr>
    </w:p>
    <w:p w:rsidR="00463348" w:rsidRDefault="00463348" w:rsidP="00D41806">
      <w:pPr>
        <w:spacing w:after="120" w:line="240" w:lineRule="auto"/>
        <w:jc w:val="both"/>
      </w:pPr>
    </w:p>
    <w:p w:rsidR="00463348" w:rsidRDefault="00463348" w:rsidP="00D41806">
      <w:pPr>
        <w:spacing w:after="120" w:line="240" w:lineRule="auto"/>
        <w:jc w:val="both"/>
      </w:pPr>
    </w:p>
    <w:p w:rsidR="00463348" w:rsidRDefault="00463348" w:rsidP="00D41806">
      <w:pPr>
        <w:spacing w:after="120" w:line="240" w:lineRule="auto"/>
        <w:jc w:val="both"/>
      </w:pPr>
    </w:p>
    <w:p w:rsidR="00463348" w:rsidRDefault="00463348" w:rsidP="00D41806">
      <w:pPr>
        <w:spacing w:after="120" w:line="240" w:lineRule="auto"/>
        <w:jc w:val="both"/>
      </w:pPr>
    </w:p>
    <w:p w:rsidR="00E07E66" w:rsidRDefault="00E07E66" w:rsidP="00D41806">
      <w:pPr>
        <w:spacing w:after="120" w:line="240" w:lineRule="auto"/>
        <w:jc w:val="both"/>
      </w:pPr>
    </w:p>
    <w:p w:rsidR="00E07E66" w:rsidRDefault="00E07E66" w:rsidP="00D41806">
      <w:pPr>
        <w:spacing w:after="120" w:line="240" w:lineRule="auto"/>
        <w:jc w:val="both"/>
      </w:pPr>
    </w:p>
    <w:p w:rsidR="00463348" w:rsidRDefault="00463348" w:rsidP="00D41806">
      <w:pPr>
        <w:spacing w:after="120" w:line="240" w:lineRule="auto"/>
        <w:jc w:val="both"/>
      </w:pPr>
    </w:p>
    <w:p w:rsidR="00463348" w:rsidRDefault="00463348" w:rsidP="00D41806">
      <w:pPr>
        <w:spacing w:after="120" w:line="240" w:lineRule="auto"/>
        <w:jc w:val="both"/>
      </w:pPr>
    </w:p>
    <w:p w:rsidR="00E559D8" w:rsidRDefault="00E559D8" w:rsidP="00D41806">
      <w:pPr>
        <w:spacing w:after="120" w:line="240" w:lineRule="auto"/>
        <w:jc w:val="both"/>
      </w:pPr>
    </w:p>
    <w:p w:rsidR="00E559D8" w:rsidRDefault="00E559D8" w:rsidP="00D41806">
      <w:pPr>
        <w:spacing w:after="120" w:line="240" w:lineRule="auto"/>
        <w:jc w:val="both"/>
      </w:pPr>
    </w:p>
    <w:p w:rsidR="00E559D8" w:rsidRDefault="00E559D8" w:rsidP="00D41806">
      <w:pPr>
        <w:spacing w:after="120" w:line="240" w:lineRule="auto"/>
        <w:jc w:val="both"/>
      </w:pPr>
    </w:p>
    <w:p w:rsidR="00E559D8" w:rsidRDefault="00E559D8" w:rsidP="00D41806">
      <w:pPr>
        <w:spacing w:after="120" w:line="240" w:lineRule="auto"/>
        <w:jc w:val="both"/>
      </w:pPr>
    </w:p>
    <w:p w:rsidR="00283113" w:rsidRDefault="00D145F7" w:rsidP="00BF7F66">
      <w:pPr>
        <w:spacing w:after="120" w:line="240" w:lineRule="auto"/>
        <w:jc w:val="center"/>
        <w:rPr>
          <w:b/>
        </w:rPr>
      </w:pPr>
      <w:r>
        <w:rPr>
          <w:b/>
        </w:rPr>
        <w:lastRenderedPageBreak/>
        <w:t>Q</w:t>
      </w:r>
      <w:r w:rsidR="00BF7F66" w:rsidRPr="00BF7F66">
        <w:rPr>
          <w:b/>
        </w:rPr>
        <w:t xml:space="preserve">UY ĐỊNH </w:t>
      </w:r>
    </w:p>
    <w:p w:rsidR="0078559C" w:rsidRPr="000E7675" w:rsidRDefault="0078559C" w:rsidP="0078559C">
      <w:pPr>
        <w:spacing w:after="0" w:line="240" w:lineRule="auto"/>
        <w:jc w:val="center"/>
        <w:rPr>
          <w:szCs w:val="28"/>
        </w:rPr>
      </w:pPr>
      <w:r>
        <w:rPr>
          <w:b/>
          <w:szCs w:val="28"/>
        </w:rPr>
        <w:t xml:space="preserve">Về việc </w:t>
      </w:r>
      <w:r w:rsidR="000E7675" w:rsidRPr="000E7675">
        <w:rPr>
          <w:szCs w:val="28"/>
        </w:rPr>
        <w:t>Người sử dụng đất nông nghiệp được chuyển đổi cơ cấu cây trồng, vật nuôi để sử dụng đất kết hợp đa mục đích theo quy định tại Điều 218 của Luật Đất đai</w:t>
      </w:r>
      <w:r w:rsidR="000E7675" w:rsidRPr="000E7675">
        <w:rPr>
          <w:iCs/>
          <w:szCs w:val="28"/>
        </w:rPr>
        <w:t xml:space="preserve">; được </w:t>
      </w:r>
      <w:r w:rsidR="000E7675" w:rsidRPr="000E7675">
        <w:rPr>
          <w:szCs w:val="28"/>
        </w:rPr>
        <w:t>sử dụng một diện tích đất để xây dựng công trình phục vụ trực tiếp sản xuất nông nghiệp trên địa bàn tỉnh</w:t>
      </w:r>
    </w:p>
    <w:p w:rsidR="00BF7F66" w:rsidRPr="0078559C" w:rsidRDefault="00BF7F66" w:rsidP="00BF7F66">
      <w:pPr>
        <w:spacing w:after="120" w:line="240" w:lineRule="auto"/>
        <w:jc w:val="center"/>
        <w:rPr>
          <w:i/>
          <w:szCs w:val="28"/>
        </w:rPr>
      </w:pPr>
      <w:r w:rsidRPr="0078559C">
        <w:rPr>
          <w:i/>
          <w:szCs w:val="28"/>
        </w:rPr>
        <w:t>(Kèm theo Quyết định số …./QĐ-UBND ngày   tháng    năm 202</w:t>
      </w:r>
      <w:r w:rsidR="00967483" w:rsidRPr="0078559C">
        <w:rPr>
          <w:i/>
          <w:szCs w:val="28"/>
        </w:rPr>
        <w:t>4</w:t>
      </w:r>
      <w:r w:rsidRPr="0078559C">
        <w:rPr>
          <w:i/>
          <w:szCs w:val="28"/>
        </w:rPr>
        <w:t xml:space="preserve"> của UBND tỉnh Hưng Yên)</w:t>
      </w:r>
    </w:p>
    <w:p w:rsidR="00BA1230" w:rsidRDefault="00BA1230" w:rsidP="003F5604">
      <w:pPr>
        <w:spacing w:after="120" w:line="360" w:lineRule="exact"/>
        <w:jc w:val="both"/>
        <w:rPr>
          <w:rFonts w:ascii="Times New Roman Bold" w:hAnsi="Times New Roman Bold"/>
          <w:b/>
        </w:rPr>
      </w:pPr>
    </w:p>
    <w:p w:rsidR="006637F3" w:rsidRPr="003B680B" w:rsidRDefault="00BF7F66" w:rsidP="003B680B">
      <w:pPr>
        <w:spacing w:before="120" w:after="120" w:line="360" w:lineRule="exact"/>
        <w:ind w:firstLine="720"/>
        <w:jc w:val="both"/>
        <w:rPr>
          <w:rFonts w:cs="Times New Roman"/>
          <w:b/>
          <w:szCs w:val="28"/>
        </w:rPr>
      </w:pPr>
      <w:r w:rsidRPr="003B680B">
        <w:rPr>
          <w:rFonts w:cs="Times New Roman"/>
          <w:b/>
          <w:szCs w:val="28"/>
        </w:rPr>
        <w:t>Điề</w:t>
      </w:r>
      <w:r w:rsidR="00463348" w:rsidRPr="003B680B">
        <w:rPr>
          <w:rFonts w:cs="Times New Roman"/>
          <w:b/>
          <w:szCs w:val="28"/>
        </w:rPr>
        <w:t>u 1.</w:t>
      </w:r>
      <w:r w:rsidRPr="003B680B">
        <w:rPr>
          <w:rFonts w:cs="Times New Roman"/>
          <w:b/>
          <w:szCs w:val="28"/>
        </w:rPr>
        <w:t xml:space="preserve"> Phạm vi điều chỉnh </w:t>
      </w:r>
    </w:p>
    <w:p w:rsidR="000E7675" w:rsidRDefault="002A08B5" w:rsidP="003B680B">
      <w:pPr>
        <w:spacing w:before="120" w:after="120" w:line="360" w:lineRule="exact"/>
        <w:ind w:firstLine="720"/>
        <w:jc w:val="both"/>
        <w:rPr>
          <w:rFonts w:cs="Times New Roman"/>
          <w:b/>
          <w:szCs w:val="28"/>
        </w:rPr>
      </w:pPr>
      <w:r w:rsidRPr="00E559D8">
        <w:rPr>
          <w:rFonts w:cs="Times New Roman"/>
          <w:szCs w:val="28"/>
        </w:rPr>
        <w:t xml:space="preserve">Quyết định này </w:t>
      </w:r>
      <w:r w:rsidR="0078559C" w:rsidRPr="00E559D8">
        <w:rPr>
          <w:rFonts w:cs="Times New Roman"/>
          <w:szCs w:val="28"/>
        </w:rPr>
        <w:t xml:space="preserve">Quy định </w:t>
      </w:r>
      <w:r w:rsidR="000E7675" w:rsidRPr="000E7675">
        <w:rPr>
          <w:szCs w:val="28"/>
        </w:rPr>
        <w:t>Người sử dụng đất nông nghiệp được chuyển đổi cơ cấu cây trồng, vật nuôi để sử dụng đất kết hợp đa mục đích theo quy định tại Điều 218 của Luật Đất đai</w:t>
      </w:r>
      <w:r w:rsidR="000E7675" w:rsidRPr="000E7675">
        <w:rPr>
          <w:iCs/>
          <w:szCs w:val="28"/>
        </w:rPr>
        <w:t xml:space="preserve">; được </w:t>
      </w:r>
      <w:r w:rsidR="000E7675" w:rsidRPr="000E7675">
        <w:rPr>
          <w:szCs w:val="28"/>
        </w:rPr>
        <w:t>sử dụng một diện tích đất để xây dựng công trình phục vụ trực tiếp sản xuất nông nghiệp trên địa bàn tỉnh</w:t>
      </w:r>
    </w:p>
    <w:p w:rsidR="00BF7F66" w:rsidRPr="003B680B" w:rsidRDefault="006637F3" w:rsidP="003B680B">
      <w:pPr>
        <w:spacing w:before="120" w:after="120" w:line="360" w:lineRule="exact"/>
        <w:ind w:firstLine="720"/>
        <w:jc w:val="both"/>
        <w:rPr>
          <w:rFonts w:cs="Times New Roman"/>
          <w:b/>
          <w:szCs w:val="28"/>
        </w:rPr>
      </w:pPr>
      <w:r w:rsidRPr="003B680B">
        <w:rPr>
          <w:rFonts w:cs="Times New Roman"/>
          <w:b/>
          <w:szCs w:val="28"/>
        </w:rPr>
        <w:t>Điề</w:t>
      </w:r>
      <w:r w:rsidR="00463348" w:rsidRPr="003B680B">
        <w:rPr>
          <w:rFonts w:cs="Times New Roman"/>
          <w:b/>
          <w:szCs w:val="28"/>
        </w:rPr>
        <w:t>u 2.</w:t>
      </w:r>
      <w:r w:rsidRPr="003B680B">
        <w:rPr>
          <w:rFonts w:cs="Times New Roman"/>
          <w:b/>
          <w:szCs w:val="28"/>
        </w:rPr>
        <w:t xml:space="preserve"> Đ</w:t>
      </w:r>
      <w:r w:rsidR="00BF7F66" w:rsidRPr="003B680B">
        <w:rPr>
          <w:rFonts w:cs="Times New Roman"/>
          <w:b/>
          <w:szCs w:val="28"/>
        </w:rPr>
        <w:t>ối tượng áp dụng</w:t>
      </w:r>
    </w:p>
    <w:p w:rsidR="00093AA0" w:rsidRPr="003B680B" w:rsidRDefault="00E559D8" w:rsidP="003B680B">
      <w:pPr>
        <w:spacing w:before="120" w:after="120" w:line="360" w:lineRule="exact"/>
        <w:ind w:firstLine="720"/>
        <w:jc w:val="both"/>
        <w:rPr>
          <w:rFonts w:eastAsia="Arial" w:cs="Times New Roman"/>
          <w:szCs w:val="28"/>
        </w:rPr>
      </w:pPr>
      <w:r>
        <w:rPr>
          <w:rFonts w:cs="Times New Roman"/>
          <w:spacing w:val="-4"/>
          <w:szCs w:val="28"/>
        </w:rPr>
        <w:t>Người sử dụng đất nông nghiệp chuyển đổi cơ cấu cây trồng, vật nuôi để sử dụng đất kết hợp đa mục đích theo quy định tại Điều 218 của Luật Đất đai</w:t>
      </w:r>
      <w:r w:rsidR="000E7675">
        <w:rPr>
          <w:rFonts w:cs="Times New Roman"/>
          <w:spacing w:val="-4"/>
          <w:szCs w:val="28"/>
        </w:rPr>
        <w:t>. T</w:t>
      </w:r>
      <w:r>
        <w:rPr>
          <w:rFonts w:cs="Times New Roman"/>
          <w:spacing w:val="-4"/>
          <w:szCs w:val="28"/>
        </w:rPr>
        <w:t>rường hợp sử dụng đất trồng lúa thì thực hiện theo quy định tại Điều 182 của Luật</w:t>
      </w:r>
      <w:r w:rsidR="000E7675">
        <w:rPr>
          <w:rFonts w:cs="Times New Roman"/>
          <w:spacing w:val="-4"/>
          <w:szCs w:val="28"/>
        </w:rPr>
        <w:t xml:space="preserve"> Đất đai</w:t>
      </w:r>
      <w:r>
        <w:rPr>
          <w:rFonts w:cs="Times New Roman"/>
          <w:spacing w:val="-4"/>
          <w:szCs w:val="28"/>
        </w:rPr>
        <w:t xml:space="preserve"> và nghị định quy định chi tiết về đất trồng lúa.</w:t>
      </w:r>
    </w:p>
    <w:p w:rsidR="009B5697" w:rsidRPr="003B680B" w:rsidRDefault="009B5697" w:rsidP="003B680B">
      <w:pPr>
        <w:spacing w:before="120" w:after="120" w:line="360" w:lineRule="exact"/>
        <w:ind w:firstLine="720"/>
        <w:jc w:val="both"/>
        <w:rPr>
          <w:rFonts w:cs="Times New Roman"/>
          <w:b/>
          <w:szCs w:val="28"/>
        </w:rPr>
      </w:pPr>
      <w:r w:rsidRPr="003B680B">
        <w:rPr>
          <w:rFonts w:cs="Times New Roman"/>
          <w:b/>
          <w:szCs w:val="28"/>
        </w:rPr>
        <w:t>Điề</w:t>
      </w:r>
      <w:r w:rsidR="00463348" w:rsidRPr="003B680B">
        <w:rPr>
          <w:rFonts w:cs="Times New Roman"/>
          <w:b/>
          <w:szCs w:val="28"/>
        </w:rPr>
        <w:t>u 3.</w:t>
      </w:r>
      <w:r w:rsidR="0049509E" w:rsidRPr="003B680B">
        <w:rPr>
          <w:rFonts w:cs="Times New Roman"/>
          <w:b/>
          <w:szCs w:val="28"/>
        </w:rPr>
        <w:t>Giải thích từ ngữ</w:t>
      </w:r>
    </w:p>
    <w:p w:rsidR="00B6236F" w:rsidRDefault="00F37A8B" w:rsidP="00B6236F">
      <w:pPr>
        <w:pStyle w:val="NormalWeb"/>
        <w:spacing w:before="120" w:beforeAutospacing="0" w:after="120" w:afterAutospacing="0"/>
        <w:ind w:firstLine="720"/>
        <w:textAlignment w:val="baseline"/>
        <w:rPr>
          <w:sz w:val="28"/>
          <w:szCs w:val="28"/>
        </w:rPr>
      </w:pPr>
      <w:r w:rsidRPr="003B680B">
        <w:rPr>
          <w:sz w:val="28"/>
          <w:szCs w:val="28"/>
        </w:rPr>
        <w:t>1</w:t>
      </w:r>
      <w:r w:rsidR="00874D31" w:rsidRPr="003B680B">
        <w:rPr>
          <w:sz w:val="28"/>
          <w:szCs w:val="28"/>
        </w:rPr>
        <w:t xml:space="preserve">. </w:t>
      </w:r>
      <w:r w:rsidR="00B6236F">
        <w:rPr>
          <w:sz w:val="28"/>
          <w:szCs w:val="28"/>
        </w:rPr>
        <w:t xml:space="preserve">Đất nông nghiệp của tỉnh Hưng Yên bao gồm các loại đất: </w:t>
      </w:r>
    </w:p>
    <w:p w:rsidR="00B6236F" w:rsidRPr="00B6236F" w:rsidRDefault="00B6236F" w:rsidP="00B6236F">
      <w:pPr>
        <w:pStyle w:val="NormalWeb"/>
        <w:spacing w:before="120" w:beforeAutospacing="0" w:after="120" w:afterAutospacing="0"/>
        <w:ind w:firstLine="720"/>
        <w:jc w:val="both"/>
        <w:textAlignment w:val="baseline"/>
        <w:rPr>
          <w:rFonts w:eastAsiaTheme="minorHAnsi"/>
          <w:spacing w:val="-8"/>
          <w:sz w:val="28"/>
          <w:szCs w:val="28"/>
        </w:rPr>
      </w:pPr>
      <w:r w:rsidRPr="00B6236F">
        <w:rPr>
          <w:rFonts w:eastAsiaTheme="minorHAnsi"/>
          <w:spacing w:val="-8"/>
          <w:sz w:val="28"/>
          <w:szCs w:val="28"/>
        </w:rPr>
        <w:t>a) Đất trồng cây hằng năm, gồm đất trồng lúa và đất trồng cây hằng năm khác;</w:t>
      </w:r>
    </w:p>
    <w:p w:rsidR="00B6236F" w:rsidRPr="00B6236F" w:rsidRDefault="00B6236F" w:rsidP="00B6236F">
      <w:pPr>
        <w:pStyle w:val="NormalWeb"/>
        <w:spacing w:before="120" w:beforeAutospacing="0" w:after="120" w:afterAutospacing="0"/>
        <w:ind w:firstLine="720"/>
        <w:textAlignment w:val="baseline"/>
        <w:rPr>
          <w:rFonts w:eastAsiaTheme="minorHAnsi"/>
          <w:spacing w:val="-4"/>
          <w:sz w:val="28"/>
          <w:szCs w:val="28"/>
        </w:rPr>
      </w:pPr>
      <w:r w:rsidRPr="00B6236F">
        <w:rPr>
          <w:rFonts w:eastAsiaTheme="minorHAnsi"/>
          <w:spacing w:val="-4"/>
          <w:sz w:val="28"/>
          <w:szCs w:val="28"/>
        </w:rPr>
        <w:t>b) Đất trồng cây lâu năm;</w:t>
      </w:r>
    </w:p>
    <w:p w:rsidR="00B6236F" w:rsidRPr="00B6236F" w:rsidRDefault="00B6236F" w:rsidP="00B6236F">
      <w:pPr>
        <w:pStyle w:val="NormalWeb"/>
        <w:spacing w:before="120" w:beforeAutospacing="0" w:after="120" w:afterAutospacing="0"/>
        <w:ind w:firstLine="720"/>
        <w:textAlignment w:val="baseline"/>
        <w:rPr>
          <w:rFonts w:eastAsiaTheme="minorHAnsi"/>
          <w:spacing w:val="-4"/>
          <w:sz w:val="28"/>
          <w:szCs w:val="28"/>
        </w:rPr>
      </w:pPr>
      <w:r w:rsidRPr="00B6236F">
        <w:rPr>
          <w:rFonts w:eastAsiaTheme="minorHAnsi"/>
          <w:spacing w:val="-4"/>
          <w:sz w:val="28"/>
          <w:szCs w:val="28"/>
        </w:rPr>
        <w:t>c) Đất trồng cây lâm nghiệp, cây bóng mát;</w:t>
      </w:r>
    </w:p>
    <w:p w:rsidR="00B6236F" w:rsidRPr="00B6236F" w:rsidRDefault="00B6236F" w:rsidP="00B6236F">
      <w:pPr>
        <w:pStyle w:val="NormalWeb"/>
        <w:spacing w:before="120" w:beforeAutospacing="0" w:after="120" w:afterAutospacing="0"/>
        <w:ind w:firstLine="720"/>
        <w:textAlignment w:val="baseline"/>
        <w:rPr>
          <w:rFonts w:eastAsiaTheme="minorHAnsi"/>
          <w:spacing w:val="-4"/>
          <w:sz w:val="28"/>
          <w:szCs w:val="28"/>
        </w:rPr>
      </w:pPr>
      <w:r w:rsidRPr="00B6236F">
        <w:rPr>
          <w:rFonts w:eastAsiaTheme="minorHAnsi"/>
          <w:spacing w:val="-4"/>
          <w:sz w:val="28"/>
          <w:szCs w:val="28"/>
        </w:rPr>
        <w:t>d) Đất nuôi trồng thủy sản;</w:t>
      </w:r>
    </w:p>
    <w:p w:rsidR="00B6236F" w:rsidRPr="00B6236F" w:rsidRDefault="00B6236F" w:rsidP="00B6236F">
      <w:pPr>
        <w:pStyle w:val="NormalWeb"/>
        <w:spacing w:before="120" w:beforeAutospacing="0" w:after="120" w:afterAutospacing="0"/>
        <w:ind w:firstLine="720"/>
        <w:textAlignment w:val="baseline"/>
        <w:rPr>
          <w:rFonts w:eastAsiaTheme="minorHAnsi"/>
          <w:spacing w:val="-4"/>
          <w:sz w:val="28"/>
          <w:szCs w:val="28"/>
        </w:rPr>
      </w:pPr>
      <w:r w:rsidRPr="00B6236F">
        <w:rPr>
          <w:rFonts w:eastAsiaTheme="minorHAnsi"/>
          <w:spacing w:val="-4"/>
          <w:sz w:val="28"/>
          <w:szCs w:val="28"/>
        </w:rPr>
        <w:t>đ) Đất chăn nuôi tập trung;</w:t>
      </w:r>
    </w:p>
    <w:p w:rsidR="00B6236F" w:rsidRDefault="00B6236F" w:rsidP="003435E8">
      <w:pPr>
        <w:pStyle w:val="NormalWeb"/>
        <w:spacing w:before="120" w:beforeAutospacing="0" w:after="120" w:afterAutospacing="0"/>
        <w:ind w:firstLine="720"/>
        <w:jc w:val="both"/>
        <w:textAlignment w:val="baseline"/>
        <w:rPr>
          <w:rFonts w:eastAsiaTheme="minorHAnsi"/>
          <w:spacing w:val="-4"/>
          <w:sz w:val="28"/>
          <w:szCs w:val="28"/>
        </w:rPr>
      </w:pPr>
      <w:r w:rsidRPr="00B6236F">
        <w:rPr>
          <w:rFonts w:eastAsiaTheme="minorHAnsi"/>
          <w:spacing w:val="-4"/>
          <w:sz w:val="28"/>
          <w:szCs w:val="28"/>
        </w:rPr>
        <w:t>e) Đất nông nghiệ</w:t>
      </w:r>
      <w:r w:rsidR="003435E8">
        <w:rPr>
          <w:rFonts w:eastAsiaTheme="minorHAnsi"/>
          <w:spacing w:val="-4"/>
          <w:sz w:val="28"/>
          <w:szCs w:val="28"/>
        </w:rPr>
        <w:t xml:space="preserve">p khác: </w:t>
      </w:r>
      <w:r w:rsidR="003435E8" w:rsidRPr="002E0996">
        <w:rPr>
          <w:iCs/>
          <w:sz w:val="26"/>
          <w:szCs w:val="26"/>
          <w:lang w:val="nl-NL"/>
        </w:rPr>
        <w:t>gồm đất xây dựng nhà kính và các loại nhà khác phục vụ mục đích trồng trọt, kể cả các hình thức trồng trọt không trực tiếp trên đất; đất trồng trọt, chăn nuôi, nuôi trồng thủy sản cho mục đích học tập, nghiên cứu thí nghiệm, thực nghiệm; đất ươm tạo cây giống, con giống và đất trồng hoa, cây cảnh; nhà nghỉ, lán, trại cho người lao động trong cơ sở sản xuất nông nghiệp; đất xây dựng kho, nhà để chứa nông sản, thuốc bảo vệ thực vật, phân bón, máy móc, công cụ và công trình khác gắn liền với khu sản xuất nông nghiệp.</w:t>
      </w:r>
    </w:p>
    <w:p w:rsidR="00B6236F" w:rsidRPr="00E85198" w:rsidRDefault="00B6236F" w:rsidP="00B6236F">
      <w:pPr>
        <w:pStyle w:val="NormalWeb"/>
        <w:spacing w:before="120" w:beforeAutospacing="0" w:after="120" w:afterAutospacing="0"/>
        <w:ind w:firstLine="720"/>
        <w:jc w:val="both"/>
        <w:textAlignment w:val="baseline"/>
        <w:rPr>
          <w:rFonts w:eastAsiaTheme="minorHAnsi"/>
          <w:sz w:val="28"/>
          <w:szCs w:val="28"/>
        </w:rPr>
      </w:pPr>
      <w:r w:rsidRPr="00E85198">
        <w:rPr>
          <w:rFonts w:eastAsiaTheme="minorHAnsi"/>
          <w:sz w:val="28"/>
          <w:szCs w:val="28"/>
        </w:rPr>
        <w:t>2. Đất nông nghiệp để sử dụng đất kết hợp đa mục đích là đất nông nghiệp được sử dụng kết hợp với mục đích thương mại, dịch vụ, chăn nuôi, trồng cây dược liệu.</w:t>
      </w:r>
    </w:p>
    <w:p w:rsidR="00512F96" w:rsidRPr="00512F96" w:rsidRDefault="00B6236F" w:rsidP="00512F96">
      <w:pPr>
        <w:spacing w:before="120" w:after="120" w:line="360" w:lineRule="exact"/>
        <w:ind w:firstLine="720"/>
        <w:jc w:val="both"/>
        <w:rPr>
          <w:rFonts w:cs="Times New Roman"/>
          <w:szCs w:val="28"/>
        </w:rPr>
      </w:pPr>
      <w:r w:rsidRPr="00512F96">
        <w:rPr>
          <w:rFonts w:cs="Times New Roman"/>
          <w:szCs w:val="28"/>
        </w:rPr>
        <w:t xml:space="preserve">3. Công trình phục vụ trực tiếp sản xuất nông nghiệp bao gồm: </w:t>
      </w:r>
      <w:r w:rsidR="00DC6EE8" w:rsidRPr="00512F96">
        <w:rPr>
          <w:rFonts w:cs="Times New Roman"/>
          <w:szCs w:val="28"/>
        </w:rPr>
        <w:t xml:space="preserve">Các loại nhà phục vụ mục đích trồng trọt, kể cả các hình thức trồng trọt không trực tiếp </w:t>
      </w:r>
      <w:r w:rsidR="00DC6EE8" w:rsidRPr="00512F96">
        <w:rPr>
          <w:rFonts w:cs="Times New Roman"/>
          <w:szCs w:val="28"/>
        </w:rPr>
        <w:lastRenderedPageBreak/>
        <w:t>trên đất; nhà màn, nhà kính phục vụ mục đích trồng trọt, kể cả các hình thức trồng trọt không trực tiếp trên đấ</w:t>
      </w:r>
      <w:r w:rsidR="00512F96" w:rsidRPr="00512F96">
        <w:rPr>
          <w:rFonts w:cs="Times New Roman"/>
          <w:szCs w:val="28"/>
        </w:rPr>
        <w:t xml:space="preserve">t; </w:t>
      </w:r>
      <w:r w:rsidR="00DC6EE8" w:rsidRPr="00512F96">
        <w:rPr>
          <w:rFonts w:cs="Times New Roman"/>
          <w:szCs w:val="28"/>
        </w:rPr>
        <w:t>Chuồng trại chăn nuôi gia súc, gia cầm và các loại động vật khác được pháp luật cho phép</w:t>
      </w:r>
      <w:r w:rsidR="00512F96" w:rsidRPr="00512F96">
        <w:rPr>
          <w:rFonts w:cs="Times New Roman"/>
          <w:szCs w:val="28"/>
        </w:rPr>
        <w:t>; không được sử dụng vào mục đích để ở</w:t>
      </w:r>
      <w:r w:rsidR="00512F96">
        <w:rPr>
          <w:rFonts w:cs="Times New Roman"/>
          <w:szCs w:val="28"/>
        </w:rPr>
        <w:t>.</w:t>
      </w:r>
    </w:p>
    <w:p w:rsidR="00283113" w:rsidRPr="00512F96" w:rsidRDefault="00463348" w:rsidP="00512F96">
      <w:pPr>
        <w:spacing w:before="120" w:after="120" w:line="360" w:lineRule="exact"/>
        <w:ind w:firstLine="720"/>
        <w:jc w:val="both"/>
        <w:rPr>
          <w:rFonts w:cs="Times New Roman"/>
          <w:b/>
          <w:szCs w:val="28"/>
        </w:rPr>
      </w:pPr>
      <w:r w:rsidRPr="00512F96">
        <w:rPr>
          <w:rFonts w:cs="Times New Roman"/>
          <w:b/>
          <w:szCs w:val="28"/>
        </w:rPr>
        <w:t xml:space="preserve">Điều 4. </w:t>
      </w:r>
      <w:r w:rsidR="002557AD" w:rsidRPr="00512F96">
        <w:rPr>
          <w:rFonts w:cs="Times New Roman"/>
          <w:b/>
          <w:szCs w:val="28"/>
        </w:rPr>
        <w:t xml:space="preserve">Quy định </w:t>
      </w:r>
      <w:r w:rsidR="00F61BBD" w:rsidRPr="00512F96">
        <w:rPr>
          <w:rFonts w:cs="Times New Roman"/>
          <w:b/>
          <w:szCs w:val="28"/>
        </w:rPr>
        <w:t>về chuyển đổi cơ cấu cây trồng, vật nuôi trên đất nông nghiệp sử dụng kết hợp đa mục đích trừ đất trồng lúa</w:t>
      </w:r>
    </w:p>
    <w:p w:rsidR="00283113" w:rsidRDefault="00F61BBD" w:rsidP="003B680B">
      <w:pPr>
        <w:pStyle w:val="NormalWeb"/>
        <w:shd w:val="clear" w:color="auto" w:fill="FFFFFF"/>
        <w:spacing w:before="120" w:beforeAutospacing="0" w:after="120" w:afterAutospacing="0" w:line="360" w:lineRule="exact"/>
        <w:ind w:firstLine="720"/>
        <w:contextualSpacing/>
        <w:jc w:val="both"/>
        <w:rPr>
          <w:sz w:val="28"/>
          <w:szCs w:val="28"/>
          <w:lang w:val="sv-SE"/>
        </w:rPr>
      </w:pPr>
      <w:r>
        <w:rPr>
          <w:sz w:val="28"/>
          <w:szCs w:val="28"/>
        </w:rPr>
        <w:t xml:space="preserve">1. </w:t>
      </w:r>
      <w:r w:rsidR="00283113" w:rsidRPr="003B680B">
        <w:rPr>
          <w:sz w:val="28"/>
          <w:szCs w:val="28"/>
        </w:rPr>
        <w:t xml:space="preserve">Phải đảm bảo tuân thủ các quy định của: </w:t>
      </w:r>
      <w:r w:rsidR="00283113" w:rsidRPr="003B680B">
        <w:rPr>
          <w:sz w:val="28"/>
          <w:szCs w:val="28"/>
          <w:lang w:val="sv-SE"/>
        </w:rPr>
        <w:t>Luật Đất đai; Luật trồng trọt số 31/2018/QH14 ngày 19/11/2018; Nghị định số 94/2019/NĐ-CP  ngày 13/12/2019 của Chính phủ; Quy hoạch, kế hoạch sử dụng đất...và các văn bản pháp luật khác có liên quan.</w:t>
      </w:r>
    </w:p>
    <w:p w:rsidR="00F61BBD" w:rsidRDefault="00F61BBD" w:rsidP="003B680B">
      <w:pPr>
        <w:spacing w:before="120" w:after="120" w:line="360" w:lineRule="exact"/>
        <w:ind w:firstLine="720"/>
        <w:contextualSpacing/>
        <w:jc w:val="both"/>
        <w:rPr>
          <w:rFonts w:cs="Times New Roman"/>
          <w:szCs w:val="28"/>
        </w:rPr>
      </w:pPr>
      <w:r>
        <w:rPr>
          <w:szCs w:val="28"/>
          <w:lang w:val="nb-NO"/>
        </w:rPr>
        <w:t xml:space="preserve">2. </w:t>
      </w:r>
      <w:r w:rsidRPr="00490387">
        <w:rPr>
          <w:szCs w:val="28"/>
          <w:lang w:val="nb-NO"/>
        </w:rPr>
        <w:t>Không gây ô nhiễm, thoái hóa đất trồng lúa; không làm hư hỏng công trình giao thông, công trình thủy lợi, công trình phục vụ trực tiếp sản xuất</w:t>
      </w:r>
      <w:r>
        <w:rPr>
          <w:rFonts w:cs="Times New Roman"/>
          <w:szCs w:val="28"/>
        </w:rPr>
        <w:t xml:space="preserve"> nông nghiệp.</w:t>
      </w:r>
    </w:p>
    <w:p w:rsidR="00DC6EE8" w:rsidRDefault="00DC6EE8" w:rsidP="003B680B">
      <w:pPr>
        <w:spacing w:before="120" w:after="120" w:line="360" w:lineRule="exact"/>
        <w:ind w:firstLine="720"/>
        <w:contextualSpacing/>
        <w:jc w:val="both"/>
        <w:rPr>
          <w:rFonts w:eastAsia="Times New Roman" w:cs="Times New Roman"/>
          <w:szCs w:val="28"/>
          <w:lang w:val="sv-SE"/>
        </w:rPr>
      </w:pPr>
      <w:r w:rsidRPr="00DC6EE8">
        <w:rPr>
          <w:rFonts w:eastAsia="Times New Roman" w:cs="Times New Roman"/>
          <w:szCs w:val="28"/>
          <w:lang w:val="sv-SE"/>
        </w:rPr>
        <w:t xml:space="preserve">3. </w:t>
      </w:r>
      <w:r>
        <w:rPr>
          <w:rFonts w:eastAsia="Times New Roman" w:cs="Times New Roman"/>
          <w:szCs w:val="28"/>
          <w:lang w:val="sv-SE"/>
        </w:rPr>
        <w:t>V</w:t>
      </w:r>
      <w:r w:rsidRPr="00DC6EE8">
        <w:rPr>
          <w:rFonts w:eastAsia="Times New Roman" w:cs="Times New Roman"/>
          <w:szCs w:val="28"/>
          <w:lang w:val="sv-SE"/>
        </w:rPr>
        <w:t>iệc sử dụng đất kết hợp đa mục đích không được tùy tiện mà phải đáp ứng các yêu cầu cụ thể như</w:t>
      </w:r>
      <w:r w:rsidR="006C400F">
        <w:rPr>
          <w:rFonts w:eastAsia="Times New Roman" w:cs="Times New Roman"/>
          <w:szCs w:val="28"/>
          <w:lang w:val="sv-SE"/>
        </w:rPr>
        <w:t xml:space="preserve"> sau</w:t>
      </w:r>
      <w:r w:rsidRPr="00DC6EE8">
        <w:rPr>
          <w:rFonts w:eastAsia="Times New Roman" w:cs="Times New Roman"/>
          <w:szCs w:val="28"/>
          <w:lang w:val="sv-SE"/>
        </w:rPr>
        <w:t>: Không làm thay đổi loại đất theo phân loại đất và đã được xác định tại các loại giấy tờ theo quy định; không làm mất đi điều kiện cần thiết để trở lại sử dụng đất vào mục đích chính; không ảnh hưởng đến quốc phòng, an ninh; hạn chế ảnh hưởng đến bảo tồn hệ sinh thái tự nhiên, đa dạng sinh học, cảnh quan môi trường...</w:t>
      </w:r>
    </w:p>
    <w:p w:rsidR="00F61BBD" w:rsidRPr="00F61BBD" w:rsidRDefault="009A6C78" w:rsidP="00F61BBD">
      <w:pPr>
        <w:pStyle w:val="NormalWeb"/>
        <w:spacing w:before="120" w:beforeAutospacing="0" w:after="120" w:afterAutospacing="0"/>
        <w:ind w:firstLine="720"/>
        <w:jc w:val="both"/>
        <w:textAlignment w:val="baseline"/>
        <w:rPr>
          <w:rFonts w:eastAsiaTheme="minorHAnsi" w:cstheme="minorBidi"/>
          <w:sz w:val="28"/>
          <w:szCs w:val="28"/>
          <w:lang w:val="nb-NO"/>
        </w:rPr>
      </w:pPr>
      <w:r>
        <w:rPr>
          <w:rFonts w:eastAsiaTheme="minorHAnsi" w:cstheme="minorBidi"/>
          <w:sz w:val="28"/>
          <w:szCs w:val="28"/>
          <w:lang w:val="nb-NO"/>
        </w:rPr>
        <w:t>4</w:t>
      </w:r>
      <w:r w:rsidR="00F61BBD" w:rsidRPr="00F61BBD">
        <w:rPr>
          <w:rFonts w:eastAsiaTheme="minorHAnsi" w:cstheme="minorBidi"/>
          <w:sz w:val="28"/>
          <w:szCs w:val="28"/>
          <w:lang w:val="nb-NO"/>
        </w:rPr>
        <w:t xml:space="preserve">. </w:t>
      </w:r>
      <w:r w:rsidR="00F61BBD">
        <w:rPr>
          <w:rFonts w:eastAsiaTheme="minorHAnsi" w:cstheme="minorBidi"/>
          <w:sz w:val="28"/>
          <w:szCs w:val="28"/>
          <w:lang w:val="nb-NO"/>
        </w:rPr>
        <w:t>Trường</w:t>
      </w:r>
      <w:r w:rsidR="00F61BBD" w:rsidRPr="00F61BBD">
        <w:rPr>
          <w:rFonts w:eastAsiaTheme="minorHAnsi" w:cstheme="minorBidi"/>
          <w:sz w:val="28"/>
          <w:szCs w:val="28"/>
          <w:lang w:val="nb-NO"/>
        </w:rPr>
        <w:t xml:space="preserve"> hợp sử dụng đất</w:t>
      </w:r>
      <w:r w:rsidR="00F61BBD">
        <w:rPr>
          <w:rFonts w:eastAsiaTheme="minorHAnsi" w:cstheme="minorBidi"/>
          <w:sz w:val="28"/>
          <w:szCs w:val="28"/>
          <w:lang w:val="nb-NO"/>
        </w:rPr>
        <w:t xml:space="preserve"> nông nghiệp</w:t>
      </w:r>
      <w:r w:rsidR="00F61BBD" w:rsidRPr="00F61BBD">
        <w:rPr>
          <w:rFonts w:eastAsiaTheme="minorHAnsi" w:cstheme="minorBidi"/>
          <w:sz w:val="28"/>
          <w:szCs w:val="28"/>
          <w:lang w:val="nb-NO"/>
        </w:rPr>
        <w:t xml:space="preserve"> kết hợp với thương mại, dịch vụ thì phải lập phương án sử dụng đất trình </w:t>
      </w:r>
      <w:r w:rsidR="00F61BBD" w:rsidRPr="00F61BBD">
        <w:rPr>
          <w:rFonts w:eastAsiaTheme="minorHAnsi" w:cstheme="minorBidi"/>
          <w:color w:val="FF0000"/>
          <w:sz w:val="28"/>
          <w:szCs w:val="28"/>
          <w:lang w:val="nb-NO"/>
        </w:rPr>
        <w:t>cơ quan có thẩm quyền phê duyệt</w:t>
      </w:r>
      <w:r w:rsidR="00F61BBD" w:rsidRPr="00F61BBD">
        <w:rPr>
          <w:rFonts w:eastAsiaTheme="minorHAnsi" w:cstheme="minorBidi"/>
          <w:sz w:val="28"/>
          <w:szCs w:val="28"/>
          <w:lang w:val="nb-NO"/>
        </w:rPr>
        <w:t>. Nội dung phương án sử dụng đất kết hợp bao gồm:</w:t>
      </w:r>
    </w:p>
    <w:p w:rsidR="00F61BBD" w:rsidRPr="00F61BBD" w:rsidRDefault="00F61BBD" w:rsidP="00F61BBD">
      <w:pPr>
        <w:pStyle w:val="NormalWeb"/>
        <w:spacing w:before="120" w:beforeAutospacing="0" w:after="120" w:afterAutospacing="0"/>
        <w:ind w:firstLine="720"/>
        <w:jc w:val="both"/>
        <w:textAlignment w:val="baseline"/>
        <w:rPr>
          <w:rFonts w:eastAsiaTheme="minorHAnsi" w:cstheme="minorBidi"/>
          <w:sz w:val="28"/>
          <w:szCs w:val="28"/>
          <w:lang w:val="nb-NO"/>
        </w:rPr>
      </w:pPr>
      <w:r w:rsidRPr="00F61BBD">
        <w:rPr>
          <w:rFonts w:eastAsiaTheme="minorHAnsi" w:cstheme="minorBidi"/>
          <w:sz w:val="28"/>
          <w:szCs w:val="28"/>
          <w:lang w:val="nb-NO"/>
        </w:rPr>
        <w:t>a) Thông tin về thửa đất, khu đất đang sử dụng: vị trí, diện tích, hình thức sử dụng đất; thời hạn sử dụng đất;</w:t>
      </w:r>
    </w:p>
    <w:p w:rsidR="00F61BBD" w:rsidRPr="00F61BBD" w:rsidRDefault="00F61BBD" w:rsidP="00F61BBD">
      <w:pPr>
        <w:pStyle w:val="NormalWeb"/>
        <w:spacing w:before="120" w:beforeAutospacing="0" w:after="120" w:afterAutospacing="0"/>
        <w:ind w:firstLine="720"/>
        <w:jc w:val="both"/>
        <w:textAlignment w:val="baseline"/>
        <w:rPr>
          <w:rFonts w:eastAsiaTheme="minorHAnsi" w:cstheme="minorBidi"/>
          <w:sz w:val="28"/>
          <w:szCs w:val="28"/>
          <w:lang w:val="nb-NO"/>
        </w:rPr>
      </w:pPr>
      <w:r w:rsidRPr="00F61BBD">
        <w:rPr>
          <w:rFonts w:eastAsiaTheme="minorHAnsi" w:cstheme="minorBidi"/>
          <w:sz w:val="28"/>
          <w:szCs w:val="28"/>
          <w:lang w:val="nb-NO"/>
        </w:rPr>
        <w:t>b) Diện tích, mục đích sử dụng đất kết hợp, thời hạn sử dụng đất kết hợp;</w:t>
      </w:r>
    </w:p>
    <w:p w:rsidR="00F61BBD" w:rsidRPr="00F61BBD" w:rsidRDefault="00F61BBD" w:rsidP="00F61BBD">
      <w:pPr>
        <w:pStyle w:val="NormalWeb"/>
        <w:spacing w:before="120" w:beforeAutospacing="0" w:after="120" w:afterAutospacing="0"/>
        <w:ind w:firstLine="720"/>
        <w:jc w:val="both"/>
        <w:textAlignment w:val="baseline"/>
        <w:rPr>
          <w:rFonts w:eastAsiaTheme="minorHAnsi" w:cstheme="minorBidi"/>
          <w:sz w:val="28"/>
          <w:szCs w:val="28"/>
          <w:lang w:val="nb-NO"/>
        </w:rPr>
      </w:pPr>
      <w:r w:rsidRPr="00F61BBD">
        <w:rPr>
          <w:rFonts w:eastAsiaTheme="minorHAnsi" w:cstheme="minorBidi"/>
          <w:sz w:val="28"/>
          <w:szCs w:val="28"/>
          <w:lang w:val="nb-NO"/>
        </w:rPr>
        <w:t>c) Nội dung đáp ứng yêu cầu theo quy định của pháp luật về bảo vệ môi trường và quy định khác của pháp luật có liên quan.</w:t>
      </w:r>
    </w:p>
    <w:p w:rsidR="00D63B60" w:rsidRPr="003B680B" w:rsidRDefault="00D63B60" w:rsidP="00D63B60">
      <w:pPr>
        <w:pStyle w:val="NormalWeb"/>
        <w:shd w:val="clear" w:color="auto" w:fill="FFFFFF"/>
        <w:spacing w:before="120" w:beforeAutospacing="0" w:after="120" w:afterAutospacing="0" w:line="360" w:lineRule="exact"/>
        <w:ind w:firstLine="720"/>
        <w:contextualSpacing/>
        <w:jc w:val="both"/>
        <w:rPr>
          <w:b/>
          <w:sz w:val="28"/>
          <w:szCs w:val="28"/>
        </w:rPr>
      </w:pPr>
      <w:r w:rsidRPr="003B680B">
        <w:rPr>
          <w:b/>
          <w:bCs/>
          <w:sz w:val="28"/>
          <w:szCs w:val="28"/>
        </w:rPr>
        <w:t xml:space="preserve">Điều </w:t>
      </w:r>
      <w:r>
        <w:rPr>
          <w:b/>
          <w:bCs/>
          <w:sz w:val="28"/>
          <w:szCs w:val="28"/>
        </w:rPr>
        <w:t>5</w:t>
      </w:r>
      <w:r w:rsidRPr="003B680B">
        <w:rPr>
          <w:b/>
          <w:bCs/>
          <w:sz w:val="28"/>
          <w:szCs w:val="28"/>
        </w:rPr>
        <w:t xml:space="preserve">. </w:t>
      </w:r>
      <w:r w:rsidR="009A6C78">
        <w:rPr>
          <w:b/>
          <w:bCs/>
          <w:sz w:val="28"/>
          <w:szCs w:val="28"/>
        </w:rPr>
        <w:t xml:space="preserve">Quy định diện tích đất xây dựng công trình phục vụ sản xuất nông nghiệp khi sử dụng đất kết hợp đa mục đích. </w:t>
      </w:r>
    </w:p>
    <w:p w:rsidR="00F61BBD" w:rsidRDefault="00D63B60" w:rsidP="00470794">
      <w:pPr>
        <w:spacing w:before="60" w:after="60" w:line="360" w:lineRule="exact"/>
        <w:ind w:firstLine="720"/>
        <w:contextualSpacing/>
        <w:jc w:val="both"/>
        <w:rPr>
          <w:color w:val="000000"/>
          <w:szCs w:val="28"/>
          <w:shd w:val="clear" w:color="auto" w:fill="FFFFFF"/>
          <w:lang w:val="sv-SE"/>
        </w:rPr>
      </w:pPr>
      <w:r>
        <w:rPr>
          <w:color w:val="000000"/>
          <w:szCs w:val="28"/>
          <w:shd w:val="clear" w:color="auto" w:fill="FFFFFF"/>
          <w:lang w:val="sv-SE"/>
        </w:rPr>
        <w:t xml:space="preserve">1. </w:t>
      </w:r>
      <w:r w:rsidRPr="00490387">
        <w:rPr>
          <w:color w:val="000000"/>
          <w:szCs w:val="28"/>
          <w:shd w:val="clear" w:color="auto" w:fill="FFFFFF"/>
          <w:lang w:val="sv-SE"/>
        </w:rPr>
        <w:t>Không làm ảnh hưởng đến công năng sử dụng các công trình thủy lợi, giao thông nội đồng, diện tích đất trồng lúa hiện đang sản xuất liền kề.</w:t>
      </w:r>
      <w:r w:rsidR="00470794" w:rsidRPr="00470794">
        <w:rPr>
          <w:rFonts w:cs="Times New Roman"/>
          <w:szCs w:val="28"/>
        </w:rPr>
        <w:t xml:space="preserve"> </w:t>
      </w:r>
    </w:p>
    <w:p w:rsidR="00D63B60" w:rsidRPr="00470794" w:rsidRDefault="00D63B60" w:rsidP="00470794">
      <w:pPr>
        <w:shd w:val="clear" w:color="auto" w:fill="FFFFFF"/>
        <w:spacing w:before="60" w:after="60" w:line="360" w:lineRule="exact"/>
        <w:ind w:firstLine="720"/>
        <w:jc w:val="both"/>
        <w:rPr>
          <w:szCs w:val="28"/>
          <w:shd w:val="clear" w:color="auto" w:fill="FFFFFF"/>
          <w:lang w:val="sv-SE"/>
        </w:rPr>
      </w:pPr>
      <w:r w:rsidRPr="00470794">
        <w:rPr>
          <w:szCs w:val="28"/>
          <w:shd w:val="clear" w:color="auto" w:fill="FFFFFF"/>
          <w:lang w:val="sv-SE"/>
        </w:rPr>
        <w:t>2. Cá nhân có quy mô diện tích</w:t>
      </w:r>
      <w:r w:rsidR="00B60C66" w:rsidRPr="00470794">
        <w:rPr>
          <w:szCs w:val="28"/>
          <w:shd w:val="clear" w:color="auto" w:fill="FFFFFF"/>
          <w:lang w:val="sv-SE"/>
        </w:rPr>
        <w:t xml:space="preserve"> tập trung</w:t>
      </w:r>
      <w:r w:rsidRPr="00470794">
        <w:rPr>
          <w:szCs w:val="28"/>
          <w:shd w:val="clear" w:color="auto" w:fill="FFFFFF"/>
          <w:lang w:val="sv-SE"/>
        </w:rPr>
        <w:t xml:space="preserve"> từ 0</w:t>
      </w:r>
      <w:r w:rsidR="00B60C66" w:rsidRPr="00470794">
        <w:rPr>
          <w:szCs w:val="28"/>
          <w:shd w:val="clear" w:color="auto" w:fill="FFFFFF"/>
          <w:lang w:val="sv-SE"/>
        </w:rPr>
        <w:t>2</w:t>
      </w:r>
      <w:r w:rsidRPr="00470794">
        <w:rPr>
          <w:szCs w:val="28"/>
          <w:shd w:val="clear" w:color="auto" w:fill="FFFFFF"/>
          <w:lang w:val="sv-SE"/>
        </w:rPr>
        <w:t xml:space="preserve"> ha trở lên, tổ chức có quy mô diện từ </w:t>
      </w:r>
      <w:r w:rsidR="00831876" w:rsidRPr="00470794">
        <w:rPr>
          <w:szCs w:val="28"/>
          <w:shd w:val="clear" w:color="auto" w:fill="FFFFFF"/>
          <w:lang w:val="sv-SE"/>
        </w:rPr>
        <w:t>3</w:t>
      </w:r>
      <w:r w:rsidRPr="00470794">
        <w:rPr>
          <w:szCs w:val="28"/>
          <w:shd w:val="clear" w:color="auto" w:fill="FFFFFF"/>
          <w:lang w:val="sv-SE"/>
        </w:rPr>
        <w:t>0 ha trở lên thì được sử dụng một diện tích để xây dựng</w:t>
      </w:r>
      <w:r w:rsidR="00470794" w:rsidRPr="00470794">
        <w:rPr>
          <w:szCs w:val="28"/>
          <w:shd w:val="clear" w:color="auto" w:fill="FFFFFF"/>
          <w:lang w:val="sv-SE"/>
        </w:rPr>
        <w:t xml:space="preserve"> 01</w:t>
      </w:r>
      <w:r w:rsidRPr="00470794">
        <w:rPr>
          <w:szCs w:val="28"/>
          <w:shd w:val="clear" w:color="auto" w:fill="FFFFFF"/>
          <w:lang w:val="sv-SE"/>
        </w:rPr>
        <w:t xml:space="preserve"> công trình phục vụ sản xuất nông nghiệp.</w:t>
      </w:r>
    </w:p>
    <w:p w:rsidR="00550DB5" w:rsidRPr="00470794" w:rsidRDefault="00D63B60" w:rsidP="00470794">
      <w:pPr>
        <w:shd w:val="clear" w:color="auto" w:fill="FFFFFF"/>
        <w:spacing w:before="60" w:after="60" w:line="360" w:lineRule="exact"/>
        <w:ind w:firstLine="720"/>
        <w:jc w:val="both"/>
        <w:rPr>
          <w:szCs w:val="28"/>
          <w:shd w:val="clear" w:color="auto" w:fill="FFFFFF"/>
          <w:lang w:val="sv-SE"/>
        </w:rPr>
      </w:pPr>
      <w:r w:rsidRPr="00470794">
        <w:rPr>
          <w:szCs w:val="28"/>
          <w:shd w:val="clear" w:color="auto" w:fill="FFFFFF"/>
          <w:lang w:val="sv-SE"/>
        </w:rPr>
        <w:t xml:space="preserve">3. </w:t>
      </w:r>
      <w:r w:rsidR="00470794" w:rsidRPr="00470794">
        <w:rPr>
          <w:szCs w:val="28"/>
          <w:shd w:val="clear" w:color="auto" w:fill="FFFFFF"/>
          <w:lang w:val="sv-SE"/>
        </w:rPr>
        <w:t>Tỷ lệ được</w:t>
      </w:r>
      <w:r w:rsidRPr="00470794">
        <w:rPr>
          <w:szCs w:val="28"/>
          <w:shd w:val="clear" w:color="auto" w:fill="FFFFFF"/>
          <w:lang w:val="sv-SE"/>
        </w:rPr>
        <w:t xml:space="preserve"> sử dụng tối đa 0,1 % tổng diện tích</w:t>
      </w:r>
      <w:r w:rsidR="00550DB5" w:rsidRPr="00470794">
        <w:rPr>
          <w:szCs w:val="28"/>
          <w:shd w:val="clear" w:color="auto" w:fill="FFFFFF"/>
          <w:lang w:val="sv-SE"/>
        </w:rPr>
        <w:t xml:space="preserve"> được giao</w:t>
      </w:r>
      <w:r w:rsidRPr="00470794">
        <w:rPr>
          <w:szCs w:val="28"/>
          <w:shd w:val="clear" w:color="auto" w:fill="FFFFFF"/>
          <w:lang w:val="sv-SE"/>
        </w:rPr>
        <w:t xml:space="preserve"> </w:t>
      </w:r>
      <w:r w:rsidR="00550DB5" w:rsidRPr="00470794">
        <w:rPr>
          <w:szCs w:val="28"/>
          <w:shd w:val="clear" w:color="auto" w:fill="FFFFFF"/>
          <w:lang w:val="sv-SE"/>
        </w:rPr>
        <w:t>để xây dựng công trình phục vụ trực tiếp sản xuất nông nghiệp</w:t>
      </w:r>
      <w:r w:rsidR="00470794" w:rsidRPr="00470794">
        <w:rPr>
          <w:szCs w:val="28"/>
          <w:shd w:val="clear" w:color="auto" w:fill="FFFFFF"/>
          <w:lang w:val="sv-SE"/>
        </w:rPr>
        <w:t xml:space="preserve"> nhưng không quá 300m</w:t>
      </w:r>
      <w:r w:rsidR="00470794" w:rsidRPr="00470794">
        <w:rPr>
          <w:szCs w:val="28"/>
          <w:shd w:val="clear" w:color="auto" w:fill="FFFFFF"/>
          <w:vertAlign w:val="superscript"/>
          <w:lang w:val="sv-SE"/>
        </w:rPr>
        <w:t>2</w:t>
      </w:r>
      <w:r w:rsidR="00550DB5" w:rsidRPr="00470794">
        <w:rPr>
          <w:szCs w:val="28"/>
          <w:shd w:val="clear" w:color="auto" w:fill="FFFFFF"/>
          <w:lang w:val="sv-SE"/>
        </w:rPr>
        <w:t>.</w:t>
      </w:r>
    </w:p>
    <w:p w:rsidR="00550DB5" w:rsidRDefault="00470794" w:rsidP="00470794">
      <w:pPr>
        <w:shd w:val="clear" w:color="auto" w:fill="FFFFFF"/>
        <w:spacing w:before="60" w:after="60" w:line="360" w:lineRule="exact"/>
        <w:ind w:firstLine="720"/>
        <w:jc w:val="both"/>
        <w:rPr>
          <w:color w:val="000000"/>
          <w:szCs w:val="28"/>
          <w:shd w:val="clear" w:color="auto" w:fill="FFFFFF"/>
          <w:lang w:val="sv-SE"/>
        </w:rPr>
      </w:pPr>
      <w:r>
        <w:rPr>
          <w:szCs w:val="28"/>
          <w:shd w:val="clear" w:color="auto" w:fill="FFFFFF"/>
          <w:lang w:val="sv-SE"/>
        </w:rPr>
        <w:lastRenderedPageBreak/>
        <w:t>4. Công trình phục vụ trực tiếp sản xuất nông nghiệp được xây dựng 01 tầng, không xây dựng tầng hầm, chiều cao không quá 3,5m, xây dựng bằng vật liệu đơn giản, dễ tháo dỡ, di chuyển, không được sử dụng vào mục đích để ở.</w:t>
      </w:r>
    </w:p>
    <w:p w:rsidR="002A08B5" w:rsidRPr="003B680B" w:rsidRDefault="002A08B5" w:rsidP="003B680B">
      <w:pPr>
        <w:spacing w:before="120" w:after="120" w:line="360" w:lineRule="exact"/>
        <w:ind w:firstLine="720"/>
        <w:jc w:val="both"/>
        <w:rPr>
          <w:rFonts w:cs="Times New Roman"/>
          <w:b/>
          <w:szCs w:val="28"/>
        </w:rPr>
      </w:pPr>
      <w:r w:rsidRPr="003B680B">
        <w:rPr>
          <w:rFonts w:cs="Times New Roman"/>
          <w:b/>
          <w:szCs w:val="28"/>
        </w:rPr>
        <w:t xml:space="preserve">Điều </w:t>
      </w:r>
      <w:r w:rsidR="00470794">
        <w:rPr>
          <w:rFonts w:cs="Times New Roman"/>
          <w:b/>
          <w:szCs w:val="28"/>
        </w:rPr>
        <w:t>6</w:t>
      </w:r>
      <w:r w:rsidR="00463348" w:rsidRPr="003B680B">
        <w:rPr>
          <w:rFonts w:cs="Times New Roman"/>
          <w:b/>
          <w:szCs w:val="28"/>
        </w:rPr>
        <w:t>.</w:t>
      </w:r>
      <w:r w:rsidR="005418F3" w:rsidRPr="003B680B">
        <w:rPr>
          <w:rFonts w:cs="Times New Roman"/>
          <w:b/>
          <w:szCs w:val="28"/>
        </w:rPr>
        <w:t xml:space="preserve">Tổ chức thực hiện  </w:t>
      </w:r>
    </w:p>
    <w:p w:rsidR="00B82BD3" w:rsidRPr="003B680B" w:rsidRDefault="00B82BD3" w:rsidP="003B680B">
      <w:pPr>
        <w:spacing w:before="120" w:after="120" w:line="360" w:lineRule="exact"/>
        <w:ind w:firstLine="720"/>
        <w:jc w:val="both"/>
        <w:rPr>
          <w:rFonts w:cs="Times New Roman"/>
          <w:b/>
          <w:szCs w:val="28"/>
        </w:rPr>
      </w:pPr>
      <w:r w:rsidRPr="003B680B">
        <w:rPr>
          <w:rFonts w:cs="Times New Roman"/>
          <w:b/>
          <w:szCs w:val="28"/>
        </w:rPr>
        <w:t xml:space="preserve">1. Sở Nông nghiệp và PTNT </w:t>
      </w:r>
    </w:p>
    <w:p w:rsidR="00D971E6" w:rsidRPr="003B680B" w:rsidRDefault="00D971E6"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t xml:space="preserve">Chủ trì, phối hợp với các sở, ngành liên quan </w:t>
      </w:r>
      <w:r w:rsidR="00463348" w:rsidRPr="003B680B">
        <w:rPr>
          <w:sz w:val="28"/>
          <w:szCs w:val="28"/>
          <w:lang w:val="pt-BR"/>
        </w:rPr>
        <w:t xml:space="preserve">hướng dẫn, </w:t>
      </w:r>
      <w:r w:rsidRPr="003B680B">
        <w:rPr>
          <w:sz w:val="28"/>
          <w:szCs w:val="28"/>
          <w:lang w:val="pt-BR"/>
        </w:rPr>
        <w:t xml:space="preserve">kiểm tra việc thực hiện </w:t>
      </w:r>
      <w:r w:rsidR="00A2163E" w:rsidRPr="003B680B">
        <w:rPr>
          <w:sz w:val="28"/>
          <w:szCs w:val="28"/>
          <w:lang w:val="pt-BR"/>
        </w:rPr>
        <w:t>Q</w:t>
      </w:r>
      <w:r w:rsidRPr="003B680B">
        <w:rPr>
          <w:sz w:val="28"/>
          <w:szCs w:val="28"/>
          <w:lang w:val="pt-BR"/>
        </w:rPr>
        <w:t>uy định</w:t>
      </w:r>
      <w:r w:rsidR="00A2163E" w:rsidRPr="003B680B">
        <w:rPr>
          <w:sz w:val="28"/>
          <w:szCs w:val="28"/>
          <w:lang w:val="pt-BR"/>
        </w:rPr>
        <w:t xml:space="preserve"> này trên địa bàn tỉnh.</w:t>
      </w:r>
    </w:p>
    <w:p w:rsidR="00D971E6" w:rsidRPr="003B680B" w:rsidRDefault="00D971E6"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t xml:space="preserve">Chỉ đạo các phòng, đơn vị chuyên môn liên quan phối hợp với UBND các huyện, thành phố tổ chức </w:t>
      </w:r>
      <w:r w:rsidR="00A2163E" w:rsidRPr="003B680B">
        <w:rPr>
          <w:sz w:val="28"/>
          <w:szCs w:val="28"/>
          <w:lang w:val="pt-BR"/>
        </w:rPr>
        <w:t>tuyên truyền</w:t>
      </w:r>
      <w:r w:rsidRPr="003B680B">
        <w:rPr>
          <w:sz w:val="28"/>
          <w:szCs w:val="28"/>
          <w:lang w:val="pt-BR"/>
        </w:rPr>
        <w:t xml:space="preserve">, hướng dẫn cho </w:t>
      </w:r>
      <w:r w:rsidR="00A2163E" w:rsidRPr="003B680B">
        <w:rPr>
          <w:sz w:val="28"/>
          <w:szCs w:val="28"/>
          <w:lang w:val="pt-BR"/>
        </w:rPr>
        <w:t>các tổ chức, cá nhân, hộ gia đình nghiêm túc thực hiện đúng theo Quy định này.</w:t>
      </w:r>
    </w:p>
    <w:p w:rsidR="00A2163E" w:rsidRPr="003B680B" w:rsidRDefault="00A2163E"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t>Phối hợp với các Sở, ngành, địa phương tham mưu điều chỉnh khi có sự thay đổi của pháp luật.</w:t>
      </w:r>
    </w:p>
    <w:p w:rsidR="00A2163E" w:rsidRPr="003B680B" w:rsidRDefault="00A2163E" w:rsidP="003B680B">
      <w:pPr>
        <w:pStyle w:val="NormalWeb"/>
        <w:widowControl w:val="0"/>
        <w:spacing w:before="120" w:beforeAutospacing="0" w:after="120" w:afterAutospacing="0" w:line="360" w:lineRule="exact"/>
        <w:ind w:firstLine="720"/>
        <w:jc w:val="both"/>
        <w:rPr>
          <w:b/>
          <w:sz w:val="28"/>
          <w:szCs w:val="28"/>
          <w:lang w:val="pt-BR"/>
        </w:rPr>
      </w:pPr>
      <w:r w:rsidRPr="003B680B">
        <w:rPr>
          <w:b/>
          <w:sz w:val="28"/>
          <w:szCs w:val="28"/>
          <w:lang w:val="pt-BR"/>
        </w:rPr>
        <w:t>2. Sở Tài nguyên và Môi trường</w:t>
      </w:r>
    </w:p>
    <w:p w:rsidR="00A2163E" w:rsidRPr="003B680B" w:rsidRDefault="00463348"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t>P</w:t>
      </w:r>
      <w:r w:rsidR="00A2163E" w:rsidRPr="003B680B">
        <w:rPr>
          <w:sz w:val="28"/>
          <w:szCs w:val="28"/>
          <w:lang w:val="pt-BR"/>
        </w:rPr>
        <w:t>hối hợp với các sở, ngành địa phương kiểm tra, hướng dẫn các tổ chức, cá nhân, hộ gia đình thực hiện các quy định của pháp luật về sử dụng và chuyển đổi mục đích sử dụng đất nông nghiệp trên địa bàn tỉnh.</w:t>
      </w:r>
    </w:p>
    <w:p w:rsidR="00A2163E" w:rsidRPr="003B680B" w:rsidRDefault="00A2163E"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t>Kiểm tra, hướng dẫn quản lý sử dụng đất theo quy hoạch, kế hoạch sử dụng đất tại các địa phương trên địa bàn tỉnh.</w:t>
      </w:r>
    </w:p>
    <w:p w:rsidR="00A2163E" w:rsidRPr="003B680B" w:rsidRDefault="00A2163E" w:rsidP="003B680B">
      <w:pPr>
        <w:pStyle w:val="NormalWeb"/>
        <w:widowControl w:val="0"/>
        <w:spacing w:before="120" w:beforeAutospacing="0" w:after="120" w:afterAutospacing="0" w:line="360" w:lineRule="exact"/>
        <w:ind w:firstLine="720"/>
        <w:jc w:val="both"/>
        <w:rPr>
          <w:b/>
          <w:sz w:val="28"/>
          <w:szCs w:val="28"/>
          <w:lang w:val="pt-BR"/>
        </w:rPr>
      </w:pPr>
      <w:r w:rsidRPr="003B680B">
        <w:rPr>
          <w:b/>
          <w:sz w:val="28"/>
          <w:szCs w:val="28"/>
          <w:lang w:val="pt-BR"/>
        </w:rPr>
        <w:t>3. Sở Xây dựng</w:t>
      </w:r>
    </w:p>
    <w:p w:rsidR="00384F16" w:rsidRPr="003B680B" w:rsidRDefault="002A01F7"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t>Chủ trì, p</w:t>
      </w:r>
      <w:r w:rsidR="00A2163E" w:rsidRPr="003B680B">
        <w:rPr>
          <w:sz w:val="28"/>
          <w:szCs w:val="28"/>
          <w:lang w:val="pt-BR"/>
        </w:rPr>
        <w:t>hối hợp với các sở, ngành,</w:t>
      </w:r>
      <w:r w:rsidRPr="003B680B">
        <w:rPr>
          <w:sz w:val="28"/>
          <w:szCs w:val="28"/>
          <w:lang w:val="pt-BR"/>
        </w:rPr>
        <w:t xml:space="preserve"> UBND cấp huyện, UBND cấp xã</w:t>
      </w:r>
      <w:r w:rsidR="00A621B2">
        <w:rPr>
          <w:sz w:val="28"/>
          <w:szCs w:val="28"/>
          <w:lang w:val="pt-BR"/>
        </w:rPr>
        <w:t xml:space="preserve"> </w:t>
      </w:r>
      <w:r w:rsidRPr="003B680B">
        <w:rPr>
          <w:sz w:val="28"/>
          <w:szCs w:val="28"/>
          <w:lang w:val="pt-BR"/>
        </w:rPr>
        <w:t xml:space="preserve">trong công tác </w:t>
      </w:r>
      <w:r w:rsidR="00A2163E" w:rsidRPr="003B680B">
        <w:rPr>
          <w:sz w:val="28"/>
          <w:szCs w:val="28"/>
          <w:lang w:val="pt-BR"/>
        </w:rPr>
        <w:t xml:space="preserve">quản lý </w:t>
      </w:r>
      <w:r w:rsidRPr="003B680B">
        <w:rPr>
          <w:sz w:val="28"/>
          <w:szCs w:val="28"/>
          <w:lang w:val="pt-BR"/>
        </w:rPr>
        <w:t>trật tự</w:t>
      </w:r>
      <w:r w:rsidR="00A621B2">
        <w:rPr>
          <w:sz w:val="28"/>
          <w:szCs w:val="28"/>
          <w:lang w:val="pt-BR"/>
        </w:rPr>
        <w:t xml:space="preserve"> </w:t>
      </w:r>
      <w:r w:rsidR="00E319AC" w:rsidRPr="003B680B">
        <w:rPr>
          <w:sz w:val="28"/>
          <w:szCs w:val="28"/>
          <w:lang w:val="pt-BR"/>
        </w:rPr>
        <w:t xml:space="preserve">xây dựng các công trình đảm bảo tuân thủ các tiêu chuẩn, quy chuẩn kỹ thuật của </w:t>
      </w:r>
      <w:r w:rsidRPr="003B680B">
        <w:rPr>
          <w:sz w:val="28"/>
          <w:szCs w:val="28"/>
          <w:lang w:val="pt-BR"/>
        </w:rPr>
        <w:t>Luật</w:t>
      </w:r>
      <w:r w:rsidR="00E319AC" w:rsidRPr="003B680B">
        <w:rPr>
          <w:sz w:val="28"/>
          <w:szCs w:val="28"/>
          <w:lang w:val="pt-BR"/>
        </w:rPr>
        <w:t xml:space="preserve"> xây dựng</w:t>
      </w:r>
      <w:r w:rsidR="0001094F">
        <w:rPr>
          <w:sz w:val="28"/>
          <w:szCs w:val="28"/>
          <w:lang w:val="pt-BR"/>
        </w:rPr>
        <w:t xml:space="preserve"> </w:t>
      </w:r>
      <w:r w:rsidRPr="003B680B">
        <w:rPr>
          <w:sz w:val="28"/>
          <w:szCs w:val="28"/>
          <w:lang w:val="pt-BR"/>
        </w:rPr>
        <w:t xml:space="preserve">về xây dựng công trình </w:t>
      </w:r>
      <w:r w:rsidR="00384F16" w:rsidRPr="003B680B">
        <w:rPr>
          <w:sz w:val="28"/>
          <w:szCs w:val="28"/>
          <w:lang w:val="pt-BR"/>
        </w:rPr>
        <w:t xml:space="preserve">và các quy định </w:t>
      </w:r>
      <w:r w:rsidRPr="003B680B">
        <w:rPr>
          <w:sz w:val="28"/>
          <w:szCs w:val="28"/>
          <w:lang w:val="pt-BR"/>
        </w:rPr>
        <w:t xml:space="preserve">pháp luật </w:t>
      </w:r>
      <w:r w:rsidR="00384F16" w:rsidRPr="003B680B">
        <w:rPr>
          <w:sz w:val="28"/>
          <w:szCs w:val="28"/>
          <w:lang w:val="pt-BR"/>
        </w:rPr>
        <w:t>khác</w:t>
      </w:r>
      <w:r w:rsidRPr="003B680B">
        <w:rPr>
          <w:sz w:val="28"/>
          <w:szCs w:val="28"/>
          <w:lang w:val="pt-BR"/>
        </w:rPr>
        <w:t xml:space="preserve"> có liên quan</w:t>
      </w:r>
      <w:r w:rsidR="00384F16" w:rsidRPr="003B680B">
        <w:rPr>
          <w:sz w:val="28"/>
          <w:szCs w:val="28"/>
          <w:lang w:val="pt-BR"/>
        </w:rPr>
        <w:t>.</w:t>
      </w:r>
    </w:p>
    <w:p w:rsidR="00384F16" w:rsidRPr="003B680B" w:rsidRDefault="00384F16" w:rsidP="003B680B">
      <w:pPr>
        <w:spacing w:before="120" w:after="120" w:line="360" w:lineRule="exact"/>
        <w:ind w:firstLine="720"/>
        <w:jc w:val="both"/>
        <w:rPr>
          <w:rFonts w:cs="Times New Roman"/>
          <w:b/>
          <w:szCs w:val="28"/>
        </w:rPr>
      </w:pPr>
      <w:r w:rsidRPr="003B680B">
        <w:rPr>
          <w:rFonts w:cs="Times New Roman"/>
          <w:b/>
          <w:szCs w:val="28"/>
        </w:rPr>
        <w:t xml:space="preserve">4. Các sở, ngành </w:t>
      </w:r>
      <w:r w:rsidR="00E64C83" w:rsidRPr="003B680B">
        <w:rPr>
          <w:rFonts w:cs="Times New Roman"/>
          <w:b/>
          <w:szCs w:val="28"/>
        </w:rPr>
        <w:t>khác</w:t>
      </w:r>
    </w:p>
    <w:p w:rsidR="00384F16" w:rsidRPr="003B680B" w:rsidRDefault="00185A37" w:rsidP="003B680B">
      <w:pPr>
        <w:spacing w:before="120" w:after="120" w:line="360" w:lineRule="exact"/>
        <w:ind w:firstLine="720"/>
        <w:jc w:val="both"/>
        <w:rPr>
          <w:rFonts w:eastAsia="Times New Roman" w:cs="Times New Roman"/>
          <w:szCs w:val="28"/>
          <w:lang w:val="pt-BR"/>
        </w:rPr>
      </w:pPr>
      <w:r w:rsidRPr="003B680B">
        <w:rPr>
          <w:rFonts w:eastAsia="Times New Roman" w:cs="Times New Roman"/>
          <w:szCs w:val="28"/>
          <w:lang w:val="pt-BR"/>
        </w:rPr>
        <w:t>Các s</w:t>
      </w:r>
      <w:r w:rsidR="00E64C83" w:rsidRPr="003B680B">
        <w:rPr>
          <w:rFonts w:eastAsia="Times New Roman" w:cs="Times New Roman"/>
          <w:szCs w:val="28"/>
          <w:lang w:val="pt-BR"/>
        </w:rPr>
        <w:t xml:space="preserve">ở, ngành khác theo </w:t>
      </w:r>
      <w:r w:rsidR="00384F16" w:rsidRPr="003B680B">
        <w:rPr>
          <w:rFonts w:eastAsia="Times New Roman" w:cs="Times New Roman"/>
          <w:szCs w:val="28"/>
          <w:lang w:val="pt-BR"/>
        </w:rPr>
        <w:t xml:space="preserve">chức năng, nhiệm vụ </w:t>
      </w:r>
      <w:r w:rsidR="00E64C83" w:rsidRPr="003B680B">
        <w:rPr>
          <w:rFonts w:eastAsia="Times New Roman" w:cs="Times New Roman"/>
          <w:szCs w:val="28"/>
          <w:lang w:val="pt-BR"/>
        </w:rPr>
        <w:t xml:space="preserve">được giao có trách nhiệm phối hợp với Sở Nông nghiệp và </w:t>
      </w:r>
      <w:r w:rsidR="004A17AC" w:rsidRPr="003B680B">
        <w:rPr>
          <w:rFonts w:eastAsia="Times New Roman" w:cs="Times New Roman"/>
          <w:szCs w:val="28"/>
          <w:lang w:val="pt-BR"/>
        </w:rPr>
        <w:t>Phát triển nông thôn</w:t>
      </w:r>
      <w:r w:rsidR="00E64C83" w:rsidRPr="003B680B">
        <w:rPr>
          <w:rFonts w:eastAsia="Times New Roman" w:cs="Times New Roman"/>
          <w:szCs w:val="28"/>
          <w:lang w:val="pt-BR"/>
        </w:rPr>
        <w:t>, Sở Tài nguyên và Môi trường, Sở Xây dựng thực hiện các</w:t>
      </w:r>
      <w:r w:rsidR="0001094F">
        <w:rPr>
          <w:rFonts w:eastAsia="Times New Roman" w:cs="Times New Roman"/>
          <w:szCs w:val="28"/>
          <w:lang w:val="pt-BR"/>
        </w:rPr>
        <w:t xml:space="preserve"> </w:t>
      </w:r>
      <w:r w:rsidR="00E64C83" w:rsidRPr="003B680B">
        <w:rPr>
          <w:rFonts w:eastAsia="Times New Roman" w:cs="Times New Roman"/>
          <w:szCs w:val="28"/>
          <w:lang w:val="pt-BR"/>
        </w:rPr>
        <w:t>quy định có liên quan tại Quy định này.</w:t>
      </w:r>
    </w:p>
    <w:p w:rsidR="00B82BD3" w:rsidRPr="003B680B" w:rsidRDefault="00384F16" w:rsidP="003B680B">
      <w:pPr>
        <w:spacing w:before="120" w:after="120" w:line="360" w:lineRule="exact"/>
        <w:ind w:firstLine="720"/>
        <w:jc w:val="both"/>
        <w:rPr>
          <w:rFonts w:cs="Times New Roman"/>
          <w:b/>
          <w:szCs w:val="28"/>
        </w:rPr>
      </w:pPr>
      <w:r w:rsidRPr="003B680B">
        <w:rPr>
          <w:rFonts w:cs="Times New Roman"/>
          <w:b/>
          <w:szCs w:val="28"/>
        </w:rPr>
        <w:t>5</w:t>
      </w:r>
      <w:r w:rsidR="00B82BD3" w:rsidRPr="003B680B">
        <w:rPr>
          <w:rFonts w:cs="Times New Roman"/>
          <w:b/>
          <w:szCs w:val="28"/>
        </w:rPr>
        <w:t>. Ủy ban nhân dân cấp huyện</w:t>
      </w:r>
    </w:p>
    <w:p w:rsidR="00E20AC4" w:rsidRDefault="00E20AC4" w:rsidP="003B680B">
      <w:pPr>
        <w:tabs>
          <w:tab w:val="left" w:pos="426"/>
        </w:tabs>
        <w:spacing w:before="120" w:after="120" w:line="360" w:lineRule="exact"/>
        <w:ind w:firstLine="720"/>
        <w:jc w:val="both"/>
        <w:rPr>
          <w:rFonts w:cs="Times New Roman"/>
          <w:szCs w:val="28"/>
          <w:lang w:val="pt-BR"/>
        </w:rPr>
      </w:pPr>
      <w:r>
        <w:rPr>
          <w:rFonts w:cs="Times New Roman"/>
          <w:szCs w:val="28"/>
          <w:lang w:val="pt-BR"/>
        </w:rPr>
        <w:t>UBND cấp huyện tổ chức thẩm định và xem xét chấp thuận cho phép tổ chức, cá nhân xây dựng công trình phục vụ trực tiếp sản xuất nông nghiệp trên đất nông nghiệp sử dụng đa mục đích</w:t>
      </w:r>
    </w:p>
    <w:p w:rsidR="00D971E6" w:rsidRPr="003B680B" w:rsidRDefault="00CB745A" w:rsidP="003B680B">
      <w:pPr>
        <w:tabs>
          <w:tab w:val="left" w:pos="426"/>
        </w:tabs>
        <w:spacing w:before="120" w:after="120" w:line="360" w:lineRule="exact"/>
        <w:ind w:firstLine="720"/>
        <w:jc w:val="both"/>
        <w:rPr>
          <w:rFonts w:cs="Times New Roman"/>
          <w:bCs/>
          <w:szCs w:val="28"/>
          <w:lang w:val="pt-BR"/>
        </w:rPr>
      </w:pPr>
      <w:r w:rsidRPr="003B680B">
        <w:rPr>
          <w:rFonts w:cs="Times New Roman"/>
          <w:szCs w:val="28"/>
          <w:lang w:val="pt-BR"/>
        </w:rPr>
        <w:t>Tổ chức h</w:t>
      </w:r>
      <w:r w:rsidR="00D971E6" w:rsidRPr="003B680B">
        <w:rPr>
          <w:rFonts w:cs="Times New Roman"/>
          <w:szCs w:val="28"/>
          <w:lang w:val="pt-BR"/>
        </w:rPr>
        <w:t xml:space="preserve">ướng dẫn, kiểm tra, giám sát việc thực hiện chuyển đổi cơ cấu cây trồng </w:t>
      </w:r>
      <w:r w:rsidRPr="003B680B">
        <w:rPr>
          <w:rFonts w:cs="Times New Roman"/>
          <w:szCs w:val="28"/>
          <w:lang w:val="pt-BR"/>
        </w:rPr>
        <w:t>trên</w:t>
      </w:r>
      <w:r w:rsidR="00D971E6" w:rsidRPr="003B680B">
        <w:rPr>
          <w:rFonts w:cs="Times New Roman"/>
          <w:szCs w:val="28"/>
          <w:lang w:val="pt-BR"/>
        </w:rPr>
        <w:t xml:space="preserve"> địa bàn huyện. Tăng cường kiểm tra, chỉ đạo UBND các xã, phường, thị trấn x</w:t>
      </w:r>
      <w:r w:rsidR="00D971E6" w:rsidRPr="003B680B">
        <w:rPr>
          <w:rFonts w:cs="Times New Roman"/>
          <w:szCs w:val="28"/>
          <w:lang w:val="de-DE"/>
        </w:rPr>
        <w:t xml:space="preserve">ử lý </w:t>
      </w:r>
      <w:r w:rsidR="00D971E6" w:rsidRPr="003B680B">
        <w:rPr>
          <w:rFonts w:eastAsia="Cambria" w:cs="Times New Roman"/>
          <w:szCs w:val="28"/>
          <w:lang w:val="pt-BR"/>
        </w:rPr>
        <w:t xml:space="preserve">trường hợp vi phạm </w:t>
      </w:r>
      <w:r w:rsidR="00487570">
        <w:rPr>
          <w:rFonts w:eastAsia="Cambria" w:cs="Times New Roman"/>
          <w:szCs w:val="28"/>
          <w:lang w:val="pt-BR"/>
        </w:rPr>
        <w:t>các quy định</w:t>
      </w:r>
      <w:r w:rsidR="00D971E6" w:rsidRPr="003B680B">
        <w:rPr>
          <w:rFonts w:eastAsia="Cambria" w:cs="Times New Roman"/>
          <w:szCs w:val="28"/>
          <w:lang w:val="pt-BR"/>
        </w:rPr>
        <w:t xml:space="preserve"> của UBND tỉnh và các qui định khác liên quan.</w:t>
      </w:r>
    </w:p>
    <w:p w:rsidR="00D971E6" w:rsidRPr="003B680B" w:rsidRDefault="00D971E6"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lastRenderedPageBreak/>
        <w:t xml:space="preserve">Chỉ đạo các phòng chuyên môn kiểm tra, hướng dẫn việc </w:t>
      </w:r>
      <w:r w:rsidR="00E319AC" w:rsidRPr="003B680B">
        <w:rPr>
          <w:sz w:val="28"/>
          <w:szCs w:val="28"/>
          <w:lang w:val="pt-BR"/>
        </w:rPr>
        <w:t>xây dựng các công trình</w:t>
      </w:r>
      <w:r w:rsidR="00487570">
        <w:rPr>
          <w:sz w:val="28"/>
          <w:szCs w:val="28"/>
          <w:lang w:val="pt-BR"/>
        </w:rPr>
        <w:t xml:space="preserve"> </w:t>
      </w:r>
      <w:r w:rsidR="00E319AC" w:rsidRPr="003B680B">
        <w:rPr>
          <w:sz w:val="28"/>
          <w:szCs w:val="28"/>
          <w:lang w:val="pt-BR"/>
        </w:rPr>
        <w:t xml:space="preserve">theo quy định này </w:t>
      </w:r>
      <w:r w:rsidR="00A76925" w:rsidRPr="003B680B">
        <w:rPr>
          <w:sz w:val="28"/>
          <w:szCs w:val="28"/>
          <w:lang w:val="pt-BR"/>
        </w:rPr>
        <w:t>trên diện tích</w:t>
      </w:r>
      <w:r w:rsidR="00487570">
        <w:rPr>
          <w:sz w:val="28"/>
          <w:szCs w:val="28"/>
          <w:lang w:val="pt-BR"/>
        </w:rPr>
        <w:t xml:space="preserve"> đất nông nghiệp chuyển đổi để sử dụng đa mục đích</w:t>
      </w:r>
      <w:r w:rsidR="00A76925" w:rsidRPr="003B680B">
        <w:rPr>
          <w:sz w:val="28"/>
          <w:szCs w:val="28"/>
          <w:lang w:val="pt-BR"/>
        </w:rPr>
        <w:t>;</w:t>
      </w:r>
      <w:r w:rsidRPr="003B680B">
        <w:rPr>
          <w:sz w:val="28"/>
          <w:szCs w:val="28"/>
          <w:lang w:val="pt-BR"/>
        </w:rPr>
        <w:t xml:space="preserve"> tuyệt đối không để nông dân chuyển đổi tự phát, ngoài kế hoạch nhất là vi phạm xây dựng trên đất chuyển đổi</w:t>
      </w:r>
      <w:r w:rsidR="00676CF7" w:rsidRPr="003B680B">
        <w:rPr>
          <w:sz w:val="28"/>
          <w:szCs w:val="28"/>
          <w:lang w:val="pt-BR"/>
        </w:rPr>
        <w:t>; không để các tổ chức, hộ gia đình, cá nhân xây dựng nhà ở kiên cố trên đất nông nghiệp</w:t>
      </w:r>
      <w:r w:rsidRPr="003B680B">
        <w:rPr>
          <w:sz w:val="28"/>
          <w:szCs w:val="28"/>
          <w:lang w:val="pt-BR"/>
        </w:rPr>
        <w:t>.</w:t>
      </w:r>
    </w:p>
    <w:p w:rsidR="00384F16" w:rsidRPr="003B680B" w:rsidRDefault="00384F16" w:rsidP="003B680B">
      <w:pPr>
        <w:pStyle w:val="NormalWeb"/>
        <w:widowControl w:val="0"/>
        <w:spacing w:before="120" w:beforeAutospacing="0" w:after="120" w:afterAutospacing="0" w:line="360" w:lineRule="exact"/>
        <w:ind w:firstLine="720"/>
        <w:jc w:val="both"/>
        <w:rPr>
          <w:sz w:val="28"/>
          <w:szCs w:val="28"/>
          <w:lang w:val="pt-BR"/>
        </w:rPr>
      </w:pPr>
      <w:r w:rsidRPr="003B680B">
        <w:rPr>
          <w:sz w:val="28"/>
          <w:szCs w:val="28"/>
          <w:lang w:val="pt-BR"/>
        </w:rPr>
        <w:t xml:space="preserve">Chịu trách nhiệm trước UBND tỉnh khi để xảy ra các vi phạm trong việc </w:t>
      </w:r>
      <w:r w:rsidR="00E319AC" w:rsidRPr="003B680B">
        <w:rPr>
          <w:sz w:val="28"/>
          <w:szCs w:val="28"/>
          <w:lang w:val="pt-BR"/>
        </w:rPr>
        <w:t>xây dựng các công trình không đúng theo quy định này.</w:t>
      </w:r>
    </w:p>
    <w:p w:rsidR="00B82BD3" w:rsidRPr="003B680B" w:rsidRDefault="00384F16" w:rsidP="003B680B">
      <w:pPr>
        <w:spacing w:before="120" w:after="120" w:line="360" w:lineRule="exact"/>
        <w:ind w:firstLine="720"/>
        <w:jc w:val="both"/>
        <w:rPr>
          <w:rFonts w:cs="Times New Roman"/>
          <w:b/>
          <w:szCs w:val="28"/>
        </w:rPr>
      </w:pPr>
      <w:r w:rsidRPr="003B680B">
        <w:rPr>
          <w:rFonts w:cs="Times New Roman"/>
          <w:b/>
          <w:szCs w:val="28"/>
        </w:rPr>
        <w:t>6</w:t>
      </w:r>
      <w:r w:rsidR="00B82BD3" w:rsidRPr="003B680B">
        <w:rPr>
          <w:rFonts w:cs="Times New Roman"/>
          <w:b/>
          <w:szCs w:val="28"/>
        </w:rPr>
        <w:t>. Ủy ban nhân dân cấp xã</w:t>
      </w:r>
    </w:p>
    <w:p w:rsidR="00A26A6D" w:rsidRDefault="00D971E6" w:rsidP="003B680B">
      <w:pPr>
        <w:spacing w:before="120" w:after="120" w:line="360" w:lineRule="exact"/>
        <w:ind w:firstLine="720"/>
        <w:jc w:val="both"/>
        <w:rPr>
          <w:rFonts w:cs="Times New Roman"/>
          <w:color w:val="FF0000"/>
          <w:spacing w:val="-2"/>
          <w:szCs w:val="28"/>
        </w:rPr>
      </w:pPr>
      <w:r w:rsidRPr="003B680B">
        <w:rPr>
          <w:rFonts w:cs="Times New Roman"/>
          <w:spacing w:val="-2"/>
          <w:szCs w:val="28"/>
          <w:lang w:val="pt-BR"/>
        </w:rPr>
        <w:t>Tiếp nhận</w:t>
      </w:r>
      <w:r w:rsidR="00E20AC4">
        <w:rPr>
          <w:rFonts w:cs="Times New Roman"/>
          <w:spacing w:val="-2"/>
          <w:szCs w:val="28"/>
          <w:lang w:val="pt-BR"/>
        </w:rPr>
        <w:t xml:space="preserve"> hồ sơ của tổ chức, cá nhân</w:t>
      </w:r>
      <w:r w:rsidRPr="003B680B">
        <w:rPr>
          <w:rFonts w:cs="Times New Roman"/>
          <w:spacing w:val="-2"/>
          <w:szCs w:val="28"/>
          <w:lang w:val="pt-BR"/>
        </w:rPr>
        <w:t xml:space="preserve">, xử </w:t>
      </w:r>
      <w:r w:rsidR="00E319AC" w:rsidRPr="003B680B">
        <w:rPr>
          <w:rFonts w:cs="Times New Roman"/>
          <w:spacing w:val="-2"/>
          <w:szCs w:val="28"/>
          <w:lang w:val="pt-BR"/>
        </w:rPr>
        <w:t xml:space="preserve">lý việc xây dựng </w:t>
      </w:r>
      <w:r w:rsidR="004A17AC" w:rsidRPr="003B680B">
        <w:rPr>
          <w:rFonts w:cs="Times New Roman"/>
          <w:spacing w:val="-2"/>
          <w:szCs w:val="28"/>
        </w:rPr>
        <w:t xml:space="preserve">mới các công trình </w:t>
      </w:r>
      <w:r w:rsidR="00A26A6D">
        <w:rPr>
          <w:rFonts w:cs="Times New Roman"/>
          <w:color w:val="FF0000"/>
          <w:spacing w:val="-2"/>
          <w:szCs w:val="28"/>
        </w:rPr>
        <w:t>phục vụ trực tiếp sản xuất nông nghiệp trên địa bàn quản lý của địa phương theo quy định tại Quyết định này.</w:t>
      </w:r>
    </w:p>
    <w:p w:rsidR="00396AD0" w:rsidRPr="003B680B" w:rsidRDefault="00A26A6D" w:rsidP="003B680B">
      <w:pPr>
        <w:spacing w:before="120" w:after="120" w:line="360" w:lineRule="exact"/>
        <w:ind w:firstLine="720"/>
        <w:jc w:val="both"/>
        <w:rPr>
          <w:rFonts w:cs="Times New Roman"/>
          <w:szCs w:val="28"/>
        </w:rPr>
      </w:pPr>
      <w:r>
        <w:rPr>
          <w:rFonts w:cs="Times New Roman"/>
          <w:color w:val="FF0000"/>
          <w:spacing w:val="-2"/>
          <w:szCs w:val="28"/>
        </w:rPr>
        <w:t>C</w:t>
      </w:r>
      <w:r w:rsidR="00396AD0" w:rsidRPr="003B680B">
        <w:rPr>
          <w:rFonts w:cs="Times New Roman"/>
          <w:szCs w:val="28"/>
          <w:lang w:val="pt-BR"/>
        </w:rPr>
        <w:t xml:space="preserve">hịu trách nhiệm trước UBND cấp huyện khi để xảy ra các vi phạm trong việc </w:t>
      </w:r>
      <w:r w:rsidR="004A17AC" w:rsidRPr="003B680B">
        <w:rPr>
          <w:rFonts w:cs="Times New Roman"/>
          <w:szCs w:val="28"/>
          <w:lang w:val="pt-BR"/>
        </w:rPr>
        <w:t>xây dựng các công trình mới theo</w:t>
      </w:r>
      <w:r w:rsidR="00396AD0" w:rsidRPr="003B680B">
        <w:rPr>
          <w:rFonts w:cs="Times New Roman"/>
          <w:szCs w:val="28"/>
          <w:lang w:val="pt-BR"/>
        </w:rPr>
        <w:t xml:space="preserve"> quy định này.</w:t>
      </w:r>
    </w:p>
    <w:p w:rsidR="00BA1230" w:rsidRPr="003B680B" w:rsidRDefault="00463348" w:rsidP="003B680B">
      <w:pPr>
        <w:spacing w:before="120" w:after="120" w:line="360" w:lineRule="exact"/>
        <w:ind w:firstLine="720"/>
        <w:jc w:val="both"/>
        <w:rPr>
          <w:rFonts w:cs="Times New Roman"/>
          <w:szCs w:val="28"/>
        </w:rPr>
      </w:pPr>
      <w:r w:rsidRPr="003B680B">
        <w:rPr>
          <w:rFonts w:cs="Times New Roman"/>
          <w:b/>
          <w:szCs w:val="28"/>
        </w:rPr>
        <w:t xml:space="preserve">7. </w:t>
      </w:r>
      <w:r w:rsidRPr="003B680B">
        <w:rPr>
          <w:rFonts w:cs="Times New Roman"/>
          <w:szCs w:val="28"/>
        </w:rPr>
        <w:t>Trong quá trình triển khai thực hiện quy định này, nếu có khó khăn, vướng mắc, các cơ quan, đơn vị, tổ chức, cá nhân có liên quan phản ánh kịp thời về Sở Nông nghiệp và Phát triển nông thôn để tổng hợp, báo cáo UBND tỉnh xem xét, sửa đổi, bổ sung cho phù hợp ./.</w:t>
      </w:r>
    </w:p>
    <w:p w:rsidR="002A08B5" w:rsidRDefault="002A08B5"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470794" w:rsidRDefault="00470794" w:rsidP="00EF763E">
      <w:pPr>
        <w:spacing w:after="120" w:line="240" w:lineRule="auto"/>
        <w:jc w:val="both"/>
        <w:rPr>
          <w:rFonts w:ascii="Times New Roman Bold" w:hAnsi="Times New Roman Bold"/>
          <w:b/>
        </w:rPr>
      </w:pPr>
    </w:p>
    <w:p w:rsidR="0070224E" w:rsidRDefault="0070224E" w:rsidP="00EF763E">
      <w:pPr>
        <w:spacing w:after="120" w:line="240" w:lineRule="auto"/>
        <w:jc w:val="both"/>
        <w:rPr>
          <w:rFonts w:ascii="Times New Roman Bold" w:hAnsi="Times New Roman Bold"/>
          <w:b/>
        </w:rPr>
      </w:pPr>
    </w:p>
    <w:p w:rsidR="0070224E" w:rsidRPr="00DA4E1F" w:rsidRDefault="0070224E" w:rsidP="0070224E">
      <w:pPr>
        <w:shd w:val="clear" w:color="auto" w:fill="FFFFFF"/>
        <w:spacing w:after="0" w:line="234" w:lineRule="atLeast"/>
        <w:jc w:val="center"/>
        <w:rPr>
          <w:rFonts w:eastAsia="Times New Roman"/>
          <w:szCs w:val="28"/>
          <w:lang w:val="sv-SE"/>
        </w:rPr>
      </w:pPr>
      <w:r w:rsidRPr="00DA4E1F">
        <w:rPr>
          <w:b/>
          <w:szCs w:val="28"/>
          <w:lang w:val="sv-SE"/>
        </w:rPr>
        <w:lastRenderedPageBreak/>
        <w:t>Phụ lục</w:t>
      </w:r>
      <w:r w:rsidRPr="00DA4E1F">
        <w:rPr>
          <w:szCs w:val="28"/>
          <w:lang w:val="sv-SE"/>
        </w:rPr>
        <w:t xml:space="preserve"> </w:t>
      </w:r>
      <w:r>
        <w:rPr>
          <w:rFonts w:eastAsia="Times New Roman"/>
          <w:b/>
          <w:bCs/>
          <w:szCs w:val="28"/>
          <w:lang w:val="sv-SE"/>
        </w:rPr>
        <w:t>I</w:t>
      </w:r>
    </w:p>
    <w:p w:rsidR="0070224E" w:rsidRPr="00DA4E1F" w:rsidRDefault="0070224E" w:rsidP="0070224E">
      <w:pPr>
        <w:pStyle w:val="Heading10"/>
        <w:keepNext/>
        <w:keepLines/>
        <w:shd w:val="clear" w:color="auto" w:fill="auto"/>
        <w:spacing w:after="0" w:line="240" w:lineRule="auto"/>
        <w:ind w:left="0"/>
        <w:rPr>
          <w:lang w:val="sv-SE"/>
        </w:rPr>
      </w:pPr>
      <w:r w:rsidRPr="00DA4E1F">
        <w:rPr>
          <w:sz w:val="24"/>
          <w:szCs w:val="24"/>
          <w:lang w:val="sv-SE"/>
        </w:rPr>
        <w:t xml:space="preserve">MẪU ĐƠN ĐỀ NGHỊ CHẤP THUẬN XÂY DỰNG CÔNG TRÌNH PHỤC VỤ TRỰC TIẾP SẢN XUẤT NÔNG NGHIỆP TRÊN ĐẤT </w:t>
      </w:r>
      <w:r>
        <w:rPr>
          <w:sz w:val="24"/>
          <w:szCs w:val="24"/>
          <w:lang w:val="sv-SE"/>
        </w:rPr>
        <w:t>NÔNG NGHIỆP</w:t>
      </w:r>
    </w:p>
    <w:p w:rsidR="0070224E" w:rsidRPr="00DA4E1F" w:rsidRDefault="0070224E" w:rsidP="0070224E">
      <w:pPr>
        <w:shd w:val="clear" w:color="auto" w:fill="FFFFFF"/>
        <w:spacing w:after="0" w:line="234" w:lineRule="atLeast"/>
        <w:jc w:val="center"/>
        <w:rPr>
          <w:rFonts w:eastAsia="Times New Roman"/>
          <w:i/>
          <w:iCs/>
          <w:sz w:val="26"/>
          <w:szCs w:val="26"/>
          <w:lang w:val="sv-SE"/>
        </w:rPr>
      </w:pPr>
      <w:r w:rsidRPr="00DA4E1F">
        <w:rPr>
          <w:rFonts w:eastAsia="Times New Roman"/>
          <w:i/>
          <w:iCs/>
          <w:sz w:val="26"/>
          <w:szCs w:val="26"/>
          <w:lang w:val="sv-SE"/>
        </w:rPr>
        <w:t xml:space="preserve">(Kèm theo </w:t>
      </w:r>
      <w:r>
        <w:rPr>
          <w:rFonts w:eastAsia="Times New Roman"/>
          <w:i/>
          <w:iCs/>
          <w:sz w:val="26"/>
          <w:szCs w:val="26"/>
          <w:lang w:val="sv-SE"/>
        </w:rPr>
        <w:t>Quyết định</w:t>
      </w:r>
      <w:r w:rsidRPr="00DA4E1F">
        <w:rPr>
          <w:rFonts w:eastAsia="Times New Roman"/>
          <w:i/>
          <w:iCs/>
          <w:sz w:val="26"/>
          <w:szCs w:val="26"/>
          <w:lang w:val="sv-SE"/>
        </w:rPr>
        <w:t xml:space="preserve"> số ... /... /</w:t>
      </w:r>
      <w:r>
        <w:rPr>
          <w:rFonts w:eastAsia="Times New Roman"/>
          <w:i/>
          <w:iCs/>
          <w:sz w:val="26"/>
          <w:szCs w:val="26"/>
          <w:lang w:val="sv-SE"/>
        </w:rPr>
        <w:t>QĐ-UBND</w:t>
      </w:r>
      <w:r w:rsidRPr="00DA4E1F">
        <w:rPr>
          <w:rFonts w:eastAsia="Times New Roman"/>
          <w:i/>
          <w:iCs/>
          <w:sz w:val="26"/>
          <w:szCs w:val="26"/>
          <w:lang w:val="sv-SE"/>
        </w:rPr>
        <w:t xml:space="preserve"> ngày … tháng …năm … của </w:t>
      </w:r>
      <w:r>
        <w:rPr>
          <w:rFonts w:eastAsia="Times New Roman"/>
          <w:i/>
          <w:iCs/>
          <w:sz w:val="26"/>
          <w:szCs w:val="26"/>
          <w:lang w:val="sv-SE"/>
        </w:rPr>
        <w:t>UBND tỉnh Hưng Yên</w:t>
      </w:r>
      <w:r w:rsidRPr="00DA4E1F">
        <w:rPr>
          <w:rFonts w:eastAsia="Times New Roman"/>
          <w:i/>
          <w:iCs/>
          <w:sz w:val="26"/>
          <w:szCs w:val="26"/>
          <w:lang w:val="sv-SE"/>
        </w:rPr>
        <w:t>)</w:t>
      </w:r>
    </w:p>
    <w:tbl>
      <w:tblPr>
        <w:tblW w:w="9216" w:type="dxa"/>
        <w:tblCellSpacing w:w="0" w:type="dxa"/>
        <w:shd w:val="clear" w:color="auto" w:fill="FFFFFF"/>
        <w:tblCellMar>
          <w:left w:w="0" w:type="dxa"/>
          <w:right w:w="0" w:type="dxa"/>
        </w:tblCellMar>
        <w:tblLook w:val="04A0" w:firstRow="1" w:lastRow="0" w:firstColumn="1" w:lastColumn="0" w:noHBand="0" w:noVBand="1"/>
      </w:tblPr>
      <w:tblGrid>
        <w:gridCol w:w="3708"/>
        <w:gridCol w:w="5508"/>
      </w:tblGrid>
      <w:tr w:rsidR="0070224E" w:rsidRPr="00DA4E1F" w:rsidTr="00650BDC">
        <w:trPr>
          <w:trHeight w:val="945"/>
          <w:tblCellSpacing w:w="0" w:type="dxa"/>
        </w:trPr>
        <w:tc>
          <w:tcPr>
            <w:tcW w:w="9216" w:type="dxa"/>
            <w:gridSpan w:val="2"/>
            <w:shd w:val="clear" w:color="auto" w:fill="FFFFFF"/>
            <w:tcMar>
              <w:top w:w="0" w:type="dxa"/>
              <w:left w:w="108" w:type="dxa"/>
              <w:bottom w:w="0" w:type="dxa"/>
              <w:right w:w="108" w:type="dxa"/>
            </w:tcMar>
            <w:hideMark/>
          </w:tcPr>
          <w:p w:rsidR="0070224E" w:rsidRPr="00DA4E1F" w:rsidRDefault="00D8457B" w:rsidP="00650BDC">
            <w:pPr>
              <w:spacing w:before="120" w:after="120" w:line="234" w:lineRule="atLeast"/>
              <w:jc w:val="center"/>
              <w:rPr>
                <w:rFonts w:eastAsia="Times New Roman"/>
                <w:szCs w:val="28"/>
                <w:lang w:val="sv-SE"/>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1733550</wp:posOffset>
                      </wp:positionH>
                      <wp:positionV relativeFrom="paragraph">
                        <wp:posOffset>490854</wp:posOffset>
                      </wp:positionV>
                      <wp:extent cx="22193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9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6.5pt,38.65pt" to="311.2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">
                      <o:lock v:ext="edit" shapetype="f"/>
                    </v:line>
                  </w:pict>
                </mc:Fallback>
              </mc:AlternateContent>
            </w:r>
            <w:r w:rsidR="0070224E" w:rsidRPr="00DA4E1F">
              <w:rPr>
                <w:rFonts w:eastAsia="Times New Roman"/>
                <w:b/>
                <w:bCs/>
                <w:sz w:val="24"/>
                <w:szCs w:val="24"/>
                <w:lang w:val="sv-SE"/>
              </w:rPr>
              <w:t>CỘNG HÒA XÃ HỘI CHỦ NGHĨA VIỆT NAM</w:t>
            </w:r>
            <w:r w:rsidR="0070224E" w:rsidRPr="00DA4E1F">
              <w:rPr>
                <w:rFonts w:eastAsia="Times New Roman"/>
                <w:b/>
                <w:bCs/>
                <w:szCs w:val="28"/>
                <w:lang w:val="sv-SE"/>
              </w:rPr>
              <w:br/>
              <w:t>Độc lập - Tự do - Hạnh phúc</w:t>
            </w:r>
          </w:p>
        </w:tc>
      </w:tr>
      <w:tr w:rsidR="0070224E" w:rsidRPr="00DA4E1F" w:rsidTr="00650BDC">
        <w:trPr>
          <w:tblCellSpacing w:w="0" w:type="dxa"/>
        </w:trPr>
        <w:tc>
          <w:tcPr>
            <w:tcW w:w="3708" w:type="dxa"/>
            <w:shd w:val="clear" w:color="auto" w:fill="FFFFFF"/>
            <w:tcMar>
              <w:top w:w="0" w:type="dxa"/>
              <w:left w:w="108" w:type="dxa"/>
              <w:bottom w:w="0" w:type="dxa"/>
              <w:right w:w="108" w:type="dxa"/>
            </w:tcMar>
            <w:hideMark/>
          </w:tcPr>
          <w:p w:rsidR="0070224E" w:rsidRPr="00DA4E1F" w:rsidRDefault="0070224E" w:rsidP="00650BDC">
            <w:pPr>
              <w:spacing w:after="0" w:line="240" w:lineRule="auto"/>
              <w:rPr>
                <w:rFonts w:eastAsia="Times New Roman"/>
                <w:szCs w:val="28"/>
                <w:lang w:val="sv-SE"/>
              </w:rPr>
            </w:pPr>
          </w:p>
        </w:tc>
        <w:tc>
          <w:tcPr>
            <w:tcW w:w="5508" w:type="dxa"/>
            <w:shd w:val="clear" w:color="auto" w:fill="FFFFFF"/>
            <w:tcMar>
              <w:top w:w="0" w:type="dxa"/>
              <w:left w:w="108" w:type="dxa"/>
              <w:bottom w:w="0" w:type="dxa"/>
              <w:right w:w="108" w:type="dxa"/>
            </w:tcMar>
            <w:hideMark/>
          </w:tcPr>
          <w:p w:rsidR="0070224E" w:rsidRPr="00DA4E1F" w:rsidRDefault="0070224E" w:rsidP="00650BDC">
            <w:pPr>
              <w:spacing w:after="0" w:line="240" w:lineRule="auto"/>
              <w:jc w:val="center"/>
              <w:rPr>
                <w:rFonts w:eastAsia="Times New Roman"/>
                <w:szCs w:val="28"/>
              </w:rPr>
            </w:pPr>
            <w:r w:rsidRPr="00DA4E1F">
              <w:rPr>
                <w:rFonts w:eastAsia="Times New Roman"/>
                <w:i/>
                <w:iCs/>
                <w:szCs w:val="28"/>
              </w:rPr>
              <w:t>…, ngày … tháng … năm …</w:t>
            </w:r>
          </w:p>
        </w:tc>
      </w:tr>
    </w:tbl>
    <w:p w:rsidR="0070224E" w:rsidRPr="00DA4E1F" w:rsidRDefault="0070224E" w:rsidP="0070224E">
      <w:pPr>
        <w:spacing w:after="0" w:line="240" w:lineRule="auto"/>
        <w:rPr>
          <w:rFonts w:eastAsia="Times New Roman"/>
          <w:vanish/>
          <w:szCs w:val="28"/>
        </w:rPr>
      </w:pPr>
    </w:p>
    <w:p w:rsidR="0070224E" w:rsidRPr="00DA4E1F" w:rsidRDefault="0070224E" w:rsidP="0070224E">
      <w:pPr>
        <w:spacing w:after="0" w:line="240" w:lineRule="auto"/>
        <w:jc w:val="center"/>
        <w:rPr>
          <w:rFonts w:eastAsia="Times New Roman"/>
          <w:szCs w:val="28"/>
        </w:rPr>
      </w:pPr>
    </w:p>
    <w:p w:rsidR="0070224E" w:rsidRPr="00DA4E1F" w:rsidRDefault="0070224E" w:rsidP="0070224E">
      <w:pPr>
        <w:spacing w:after="0" w:line="240" w:lineRule="auto"/>
        <w:jc w:val="center"/>
        <w:rPr>
          <w:rFonts w:eastAsia="Times New Roman"/>
          <w:b/>
          <w:szCs w:val="28"/>
        </w:rPr>
      </w:pPr>
      <w:r w:rsidRPr="00DA4E1F">
        <w:rPr>
          <w:rFonts w:eastAsia="Times New Roman"/>
          <w:b/>
          <w:szCs w:val="28"/>
        </w:rPr>
        <w:t>ĐƠN ĐỀ NGHỊ</w:t>
      </w:r>
    </w:p>
    <w:p w:rsidR="0070224E" w:rsidRPr="00DA4E1F" w:rsidRDefault="0070224E" w:rsidP="0070224E">
      <w:pPr>
        <w:spacing w:after="0" w:line="240" w:lineRule="auto"/>
        <w:jc w:val="center"/>
        <w:rPr>
          <w:rFonts w:eastAsia="Times New Roman"/>
          <w:b/>
          <w:szCs w:val="28"/>
        </w:rPr>
      </w:pPr>
      <w:r w:rsidRPr="00DA4E1F">
        <w:rPr>
          <w:rFonts w:eastAsia="Times New Roman"/>
          <w:b/>
          <w:szCs w:val="28"/>
        </w:rPr>
        <w:t>Xây dựng công trình phục vụ trực tiếp sản xuất nông nghiệp</w:t>
      </w:r>
    </w:p>
    <w:p w:rsidR="0070224E" w:rsidRPr="00DA4E1F" w:rsidRDefault="0070224E" w:rsidP="0070224E">
      <w:pPr>
        <w:spacing w:after="0" w:line="240" w:lineRule="auto"/>
        <w:jc w:val="center"/>
        <w:rPr>
          <w:rFonts w:eastAsia="Times New Roman"/>
          <w:b/>
          <w:szCs w:val="28"/>
        </w:rPr>
      </w:pPr>
      <w:r w:rsidRPr="00DA4E1F">
        <w:rPr>
          <w:rFonts w:eastAsia="Times New Roman"/>
          <w:b/>
          <w:szCs w:val="28"/>
        </w:rPr>
        <w:t xml:space="preserve"> trên đất </w:t>
      </w:r>
      <w:r>
        <w:rPr>
          <w:rFonts w:eastAsia="Times New Roman"/>
          <w:b/>
          <w:szCs w:val="28"/>
        </w:rPr>
        <w:t>nông nghiệp</w:t>
      </w:r>
    </w:p>
    <w:p w:rsidR="0070224E" w:rsidRPr="00DA4E1F" w:rsidRDefault="0070224E" w:rsidP="0070224E">
      <w:pPr>
        <w:spacing w:after="0" w:line="240" w:lineRule="auto"/>
        <w:jc w:val="both"/>
        <w:rPr>
          <w:rFonts w:eastAsia="Times New Roman"/>
          <w:i/>
          <w:szCs w:val="28"/>
        </w:rPr>
      </w:pPr>
    </w:p>
    <w:p w:rsidR="0070224E" w:rsidRPr="00DA4E1F" w:rsidRDefault="0070224E" w:rsidP="0070224E">
      <w:pPr>
        <w:shd w:val="clear" w:color="auto" w:fill="FFFFFF"/>
        <w:spacing w:after="0" w:line="234" w:lineRule="atLeast"/>
        <w:jc w:val="center"/>
        <w:rPr>
          <w:rFonts w:eastAsia="Times New Roman"/>
          <w:iCs/>
          <w:szCs w:val="28"/>
        </w:rPr>
      </w:pPr>
      <w:r w:rsidRPr="00DA4E1F">
        <w:rPr>
          <w:rFonts w:eastAsia="Times New Roman"/>
          <w:bCs/>
          <w:iCs/>
          <w:szCs w:val="28"/>
        </w:rPr>
        <w:t>Kính gửi:</w:t>
      </w:r>
      <w:r w:rsidRPr="00DA4E1F">
        <w:rPr>
          <w:rFonts w:eastAsia="Times New Roman"/>
          <w:b/>
          <w:iCs/>
          <w:szCs w:val="28"/>
        </w:rPr>
        <w:t xml:space="preserve"> </w:t>
      </w:r>
      <w:r w:rsidRPr="00DA4E1F">
        <w:rPr>
          <w:rFonts w:eastAsia="Times New Roman"/>
          <w:iCs/>
          <w:szCs w:val="28"/>
        </w:rPr>
        <w:t>Ủy ban nhân dân huyện/thị xã/thành phố…</w:t>
      </w:r>
    </w:p>
    <w:p w:rsidR="0070224E" w:rsidRPr="00DA4E1F" w:rsidRDefault="0070224E" w:rsidP="0070224E">
      <w:pPr>
        <w:shd w:val="clear" w:color="auto" w:fill="FFFFFF"/>
        <w:spacing w:after="0" w:line="234" w:lineRule="atLeast"/>
        <w:jc w:val="both"/>
        <w:rPr>
          <w:rFonts w:eastAsia="Times New Roman"/>
          <w:i/>
          <w:szCs w:val="28"/>
        </w:rPr>
      </w:pPr>
    </w:p>
    <w:p w:rsidR="0070224E" w:rsidRPr="00DA4E1F" w:rsidRDefault="0070224E" w:rsidP="0070224E">
      <w:pPr>
        <w:pStyle w:val="BodyText"/>
        <w:tabs>
          <w:tab w:val="left" w:pos="720"/>
        </w:tabs>
        <w:jc w:val="both"/>
        <w:rPr>
          <w:sz w:val="28"/>
          <w:szCs w:val="28"/>
        </w:rPr>
      </w:pPr>
      <w:r w:rsidRPr="00DA4E1F">
        <w:rPr>
          <w:sz w:val="28"/>
          <w:szCs w:val="28"/>
        </w:rPr>
        <w:tab/>
        <w:t xml:space="preserve">- Tên của tổ chức/cá nhân: … </w:t>
      </w:r>
    </w:p>
    <w:p w:rsidR="0070224E" w:rsidRPr="00DA4E1F" w:rsidRDefault="0070224E" w:rsidP="0070224E">
      <w:pPr>
        <w:pStyle w:val="BodyText"/>
        <w:tabs>
          <w:tab w:val="left" w:pos="720"/>
        </w:tabs>
        <w:jc w:val="both"/>
        <w:rPr>
          <w:sz w:val="28"/>
          <w:szCs w:val="28"/>
        </w:rPr>
      </w:pPr>
      <w:r w:rsidRPr="00DA4E1F">
        <w:rPr>
          <w:sz w:val="28"/>
          <w:szCs w:val="28"/>
        </w:rPr>
        <w:tab/>
        <w:t xml:space="preserve">- Địa chỉ: … </w:t>
      </w:r>
    </w:p>
    <w:p w:rsidR="0070224E" w:rsidRPr="00DA4E1F" w:rsidRDefault="0070224E" w:rsidP="0070224E">
      <w:pPr>
        <w:shd w:val="clear" w:color="auto" w:fill="FFFFFF"/>
        <w:spacing w:after="120" w:line="240" w:lineRule="auto"/>
        <w:ind w:firstLine="720"/>
        <w:jc w:val="both"/>
        <w:rPr>
          <w:szCs w:val="28"/>
        </w:rPr>
      </w:pPr>
      <w:r w:rsidRPr="00DA4E1F">
        <w:rPr>
          <w:szCs w:val="28"/>
        </w:rPr>
        <w:t>- Số điện thoại: …</w:t>
      </w:r>
    </w:p>
    <w:p w:rsidR="0070224E" w:rsidRPr="00DA4E1F" w:rsidRDefault="0070224E" w:rsidP="0070224E">
      <w:pPr>
        <w:shd w:val="clear" w:color="auto" w:fill="FFFFFF"/>
        <w:spacing w:after="120" w:line="240" w:lineRule="auto"/>
        <w:ind w:firstLine="720"/>
        <w:jc w:val="both"/>
        <w:rPr>
          <w:rFonts w:eastAsia="Times New Roman"/>
          <w:szCs w:val="28"/>
          <w:lang w:val="sv-SE"/>
        </w:rPr>
      </w:pPr>
      <w:r w:rsidRPr="00DA4E1F">
        <w:rPr>
          <w:rFonts w:eastAsia="Times New Roman"/>
          <w:szCs w:val="28"/>
          <w:lang w:val="sv-SE"/>
        </w:rPr>
        <w:t>- Số Giấy phép đăng ký kinh doanh (nếu có) hoặc s</w:t>
      </w:r>
      <w:r w:rsidRPr="00DA4E1F">
        <w:rPr>
          <w:rFonts w:eastAsia="Times New Roman"/>
          <w:szCs w:val="28"/>
        </w:rPr>
        <w:t>ố CMND/CCCD/Hộ chiếu/TCC</w:t>
      </w:r>
      <w:r w:rsidRPr="00DA4E1F">
        <w:rPr>
          <w:rFonts w:eastAsia="Times New Roman"/>
          <w:szCs w:val="28"/>
          <w:lang w:val="sv-SE"/>
        </w:rPr>
        <w:t>: ..., ngày cấp ...; nơi cấp ...</w:t>
      </w:r>
    </w:p>
    <w:p w:rsidR="0070224E" w:rsidRPr="00DA4E1F" w:rsidRDefault="0070224E" w:rsidP="0070224E">
      <w:pPr>
        <w:shd w:val="clear" w:color="auto" w:fill="FFFFFF"/>
        <w:spacing w:after="120" w:line="240" w:lineRule="auto"/>
        <w:ind w:firstLine="720"/>
        <w:jc w:val="both"/>
        <w:rPr>
          <w:rFonts w:eastAsia="Times New Roman"/>
          <w:szCs w:val="28"/>
          <w:lang w:val="sv-SE"/>
        </w:rPr>
      </w:pPr>
      <w:r w:rsidRPr="00DA4E1F">
        <w:rPr>
          <w:rFonts w:eastAsia="Times New Roman"/>
          <w:szCs w:val="28"/>
          <w:lang w:val="sv-SE"/>
        </w:rPr>
        <w:t xml:space="preserve">Đề nghị Ủy ban nhân dân huyện/thị xã/ thành phố ... chấp thuận cho xây dựng công trình phục vụ trực tiếp sản xuất nông nghiệp trên đất </w:t>
      </w:r>
      <w:r>
        <w:rPr>
          <w:rFonts w:eastAsia="Times New Roman"/>
          <w:szCs w:val="28"/>
          <w:lang w:val="sv-SE"/>
        </w:rPr>
        <w:t>nông nghiệp</w:t>
      </w:r>
      <w:r w:rsidRPr="00DA4E1F">
        <w:rPr>
          <w:rFonts w:eastAsia="Times New Roman"/>
          <w:szCs w:val="28"/>
          <w:lang w:val="sv-SE"/>
        </w:rPr>
        <w:t>, cụ thể như sau:</w:t>
      </w:r>
    </w:p>
    <w:p w:rsidR="0070224E" w:rsidRPr="00DA4E1F" w:rsidRDefault="0070224E" w:rsidP="0070224E">
      <w:pPr>
        <w:shd w:val="clear" w:color="auto" w:fill="FFFFFF"/>
        <w:spacing w:after="120" w:line="340" w:lineRule="exact"/>
        <w:ind w:firstLine="720"/>
        <w:jc w:val="both"/>
        <w:rPr>
          <w:rFonts w:eastAsia="Times New Roman"/>
          <w:szCs w:val="28"/>
          <w:vertAlign w:val="superscript"/>
          <w:lang w:val="sv-SE"/>
        </w:rPr>
      </w:pPr>
      <w:r w:rsidRPr="00DA4E1F">
        <w:rPr>
          <w:rFonts w:eastAsia="Times New Roman"/>
          <w:szCs w:val="28"/>
          <w:lang w:val="sv-SE"/>
        </w:rPr>
        <w:t>1. Quy mô diện tích của tổ chức/cá nhân là: … ha. Trong đó diện tích đất xây dựng công trình là: … m</w:t>
      </w:r>
      <w:r w:rsidRPr="00DA4E1F">
        <w:rPr>
          <w:rFonts w:eastAsia="Times New Roman"/>
          <w:szCs w:val="28"/>
          <w:vertAlign w:val="superscript"/>
          <w:lang w:val="sv-SE"/>
        </w:rPr>
        <w:t xml:space="preserve">2 </w:t>
      </w:r>
    </w:p>
    <w:p w:rsidR="0070224E" w:rsidRPr="00DA4E1F" w:rsidRDefault="0070224E" w:rsidP="0070224E">
      <w:pPr>
        <w:shd w:val="clear" w:color="auto" w:fill="FFFFFF"/>
        <w:spacing w:after="120" w:line="340" w:lineRule="exact"/>
        <w:ind w:firstLine="720"/>
        <w:jc w:val="both"/>
        <w:rPr>
          <w:rFonts w:eastAsia="Times New Roman"/>
          <w:szCs w:val="28"/>
          <w:lang w:val="sv-SE"/>
        </w:rPr>
      </w:pPr>
      <w:r w:rsidRPr="00DA4E1F">
        <w:rPr>
          <w:rFonts w:eastAsia="Times New Roman"/>
          <w:szCs w:val="28"/>
          <w:lang w:val="sv-SE"/>
        </w:rPr>
        <w:t>2. Vị trí công trình: …, thuộc thửa đất số: …, tờ bản đồ số: ...</w:t>
      </w:r>
    </w:p>
    <w:p w:rsidR="0070224E" w:rsidRPr="00DA4E1F" w:rsidRDefault="0070224E" w:rsidP="0070224E">
      <w:pPr>
        <w:shd w:val="clear" w:color="auto" w:fill="FFFFFF"/>
        <w:spacing w:after="120" w:line="240" w:lineRule="auto"/>
        <w:ind w:firstLine="720"/>
        <w:jc w:val="both"/>
        <w:rPr>
          <w:rFonts w:eastAsia="Times New Roman"/>
          <w:szCs w:val="28"/>
          <w:lang w:val="sv-SE"/>
        </w:rPr>
      </w:pPr>
      <w:r w:rsidRPr="00DA4E1F">
        <w:rPr>
          <w:rFonts w:eastAsia="Times New Roman"/>
          <w:szCs w:val="28"/>
          <w:lang w:val="sv-SE"/>
        </w:rPr>
        <w:t>3. Mục đích xây dựng công trình: …</w:t>
      </w:r>
    </w:p>
    <w:p w:rsidR="0070224E" w:rsidRPr="00DA4E1F" w:rsidRDefault="0070224E" w:rsidP="0070224E">
      <w:pPr>
        <w:shd w:val="clear" w:color="auto" w:fill="FFFFFF"/>
        <w:spacing w:after="120" w:line="240" w:lineRule="auto"/>
        <w:ind w:firstLine="720"/>
        <w:jc w:val="both"/>
        <w:rPr>
          <w:rFonts w:eastAsia="Times New Roman"/>
          <w:szCs w:val="28"/>
          <w:lang w:val="sv-SE"/>
        </w:rPr>
      </w:pPr>
      <w:r w:rsidRPr="00DA4E1F">
        <w:rPr>
          <w:rFonts w:eastAsia="Times New Roman"/>
          <w:szCs w:val="28"/>
          <w:lang w:val="sv-SE"/>
        </w:rPr>
        <w:t xml:space="preserve">4. </w:t>
      </w:r>
      <w:r w:rsidRPr="00DA4E1F">
        <w:rPr>
          <w:rFonts w:eastAsia="Times New Roman"/>
          <w:szCs w:val="28"/>
          <w:lang w:val="vi-VN"/>
        </w:rPr>
        <w:t>N</w:t>
      </w:r>
      <w:r w:rsidRPr="00DA4E1F">
        <w:rPr>
          <w:rFonts w:eastAsia="Times New Roman"/>
          <w:szCs w:val="28"/>
          <w:lang w:val="sv-SE"/>
        </w:rPr>
        <w:t>hận kết quả</w:t>
      </w:r>
      <w:r w:rsidRPr="00DA4E1F">
        <w:rPr>
          <w:rFonts w:eastAsia="Times New Roman"/>
          <w:szCs w:val="28"/>
          <w:lang w:val="vi-VN"/>
        </w:rPr>
        <w:t xml:space="preserve"> qua hình thức</w:t>
      </w:r>
      <w:r w:rsidRPr="00DA4E1F">
        <w:rPr>
          <w:rFonts w:eastAsia="Times New Roman"/>
          <w:szCs w:val="28"/>
          <w:lang w:val="sv-SE"/>
        </w:rPr>
        <w:t>:</w:t>
      </w:r>
      <w:r w:rsidRPr="00DA4E1F">
        <w:rPr>
          <w:rFonts w:eastAsia="Times New Roman"/>
          <w:szCs w:val="28"/>
          <w:lang w:val="vi-VN"/>
        </w:rPr>
        <w:t xml:space="preserve"> </w:t>
      </w:r>
      <w:r w:rsidRPr="00DA4E1F">
        <w:rPr>
          <w:rFonts w:eastAsia="Times New Roman"/>
          <w:szCs w:val="28"/>
          <w:lang w:val="sv-SE"/>
        </w:rPr>
        <w:t xml:space="preserve">Trực tiếp </w:t>
      </w:r>
      <w:r w:rsidRPr="00DA4E1F">
        <w:rPr>
          <w:rFonts w:eastAsia="Times New Roman"/>
          <w:szCs w:val="28"/>
        </w:rPr>
        <w:sym w:font="Wingdings 2" w:char="F0A3"/>
      </w:r>
      <w:r w:rsidRPr="00DA4E1F">
        <w:rPr>
          <w:rFonts w:eastAsia="Times New Roman"/>
          <w:szCs w:val="28"/>
          <w:lang w:val="sv-SE"/>
        </w:rPr>
        <w:t xml:space="preserve"> Bưu chính </w:t>
      </w:r>
      <w:r w:rsidRPr="00DA4E1F">
        <w:rPr>
          <w:rFonts w:eastAsia="Times New Roman"/>
          <w:szCs w:val="28"/>
        </w:rPr>
        <w:sym w:font="Wingdings 2" w:char="F0A3"/>
      </w:r>
      <w:r w:rsidRPr="00DA4E1F">
        <w:rPr>
          <w:rFonts w:eastAsia="Times New Roman"/>
          <w:szCs w:val="28"/>
          <w:lang w:val="sv-SE"/>
        </w:rPr>
        <w:t xml:space="preserve"> Điện tử </w:t>
      </w:r>
      <w:r w:rsidRPr="00DA4E1F">
        <w:rPr>
          <w:rFonts w:eastAsia="Times New Roman"/>
          <w:szCs w:val="28"/>
        </w:rPr>
        <w:sym w:font="Wingdings 2" w:char="F0A3"/>
      </w:r>
    </w:p>
    <w:p w:rsidR="0070224E" w:rsidRPr="00DA4E1F" w:rsidRDefault="0070224E" w:rsidP="0070224E">
      <w:pPr>
        <w:shd w:val="clear" w:color="auto" w:fill="FFFFFF"/>
        <w:spacing w:after="120" w:line="240" w:lineRule="auto"/>
        <w:ind w:firstLine="720"/>
        <w:jc w:val="both"/>
        <w:rPr>
          <w:rFonts w:eastAsia="Times New Roman"/>
          <w:szCs w:val="28"/>
          <w:lang w:val="sv-SE"/>
        </w:rPr>
      </w:pPr>
      <w:r w:rsidRPr="00DA4E1F">
        <w:rPr>
          <w:rFonts w:eastAsia="Times New Roman"/>
          <w:szCs w:val="28"/>
          <w:lang w:val="sv-SE"/>
        </w:rPr>
        <w:t xml:space="preserve"> Tổ chức/cá nhân … c</w:t>
      </w:r>
      <w:r w:rsidRPr="00DA4E1F">
        <w:rPr>
          <w:szCs w:val="28"/>
          <w:lang w:val="sv-SE"/>
        </w:rPr>
        <w:t>am kết xây dựng đúng diện tích, vị trí, chỉ phục vụ trực tiếp sản xuất nông nghiệp và</w:t>
      </w:r>
      <w:r w:rsidRPr="00DA4E1F">
        <w:rPr>
          <w:rFonts w:eastAsia="Times New Roman"/>
          <w:szCs w:val="28"/>
          <w:lang w:val="sv-SE"/>
        </w:rPr>
        <w:t xml:space="preserve"> hoàn toàn chịu trách nhiệm trước pháp luật về thông tin đã khai</w:t>
      </w:r>
      <w:r w:rsidRPr="00DA4E1F">
        <w:rPr>
          <w:szCs w:val="28"/>
          <w:shd w:val="clear" w:color="auto" w:fill="FFFFFF"/>
          <w:lang w:val="sv-S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90"/>
      </w:tblGrid>
      <w:tr w:rsidR="0070224E" w:rsidRPr="00DA4E1F" w:rsidTr="00650BDC">
        <w:trPr>
          <w:tblCellSpacing w:w="0" w:type="dxa"/>
        </w:trPr>
        <w:tc>
          <w:tcPr>
            <w:tcW w:w="4428" w:type="dxa"/>
            <w:shd w:val="clear" w:color="auto" w:fill="FFFFFF"/>
            <w:tcMar>
              <w:top w:w="0" w:type="dxa"/>
              <w:left w:w="108" w:type="dxa"/>
              <w:bottom w:w="0" w:type="dxa"/>
              <w:right w:w="108" w:type="dxa"/>
            </w:tcMar>
            <w:hideMark/>
          </w:tcPr>
          <w:p w:rsidR="0070224E" w:rsidRPr="00DA4E1F" w:rsidRDefault="0070224E" w:rsidP="00650BDC">
            <w:pPr>
              <w:spacing w:after="0" w:line="240" w:lineRule="auto"/>
              <w:rPr>
                <w:rFonts w:eastAsia="Times New Roman"/>
                <w:sz w:val="24"/>
                <w:szCs w:val="24"/>
                <w:lang w:val="sv-SE"/>
              </w:rPr>
            </w:pPr>
            <w:r w:rsidRPr="00DA4E1F">
              <w:rPr>
                <w:rFonts w:eastAsia="Times New Roman"/>
                <w:b/>
                <w:bCs/>
                <w:i/>
                <w:iCs/>
                <w:szCs w:val="28"/>
                <w:lang w:val="sv-SE"/>
              </w:rPr>
              <w:br/>
            </w:r>
          </w:p>
        </w:tc>
        <w:tc>
          <w:tcPr>
            <w:tcW w:w="4590" w:type="dxa"/>
            <w:shd w:val="clear" w:color="auto" w:fill="FFFFFF"/>
            <w:tcMar>
              <w:top w:w="0" w:type="dxa"/>
              <w:left w:w="108" w:type="dxa"/>
              <w:bottom w:w="0" w:type="dxa"/>
              <w:right w:w="108" w:type="dxa"/>
            </w:tcMar>
            <w:hideMark/>
          </w:tcPr>
          <w:p w:rsidR="0070224E" w:rsidRPr="00DA4E1F" w:rsidRDefault="0070224E" w:rsidP="00650BDC">
            <w:pPr>
              <w:pStyle w:val="BodyText"/>
              <w:rPr>
                <w:b/>
                <w:sz w:val="24"/>
                <w:szCs w:val="24"/>
                <w:lang w:val="sv-SE"/>
              </w:rPr>
            </w:pPr>
            <w:r w:rsidRPr="00DA4E1F">
              <w:rPr>
                <w:b/>
                <w:sz w:val="24"/>
                <w:szCs w:val="24"/>
                <w:lang w:val="sv-SE"/>
              </w:rPr>
              <w:t>TÊN TỔ CHỨC/CÁ NHÂN</w:t>
            </w:r>
          </w:p>
          <w:p w:rsidR="0070224E" w:rsidRPr="00DA4E1F" w:rsidRDefault="0070224E" w:rsidP="00650BDC">
            <w:pPr>
              <w:spacing w:after="0" w:line="240" w:lineRule="auto"/>
              <w:jc w:val="center"/>
              <w:rPr>
                <w:rFonts w:eastAsia="Times New Roman"/>
                <w:szCs w:val="28"/>
                <w:lang w:val="sv-SE"/>
              </w:rPr>
            </w:pPr>
            <w:r w:rsidRPr="00DA4E1F">
              <w:rPr>
                <w:rFonts w:eastAsia="Times New Roman"/>
                <w:i/>
                <w:iCs/>
                <w:szCs w:val="28"/>
                <w:lang w:val="sv-SE"/>
              </w:rPr>
              <w:t>(Ký, ghi rõ họ, tên, đóng dấu (nếu có))</w:t>
            </w:r>
          </w:p>
        </w:tc>
      </w:tr>
    </w:tbl>
    <w:p w:rsidR="0070224E" w:rsidRPr="00DA4E1F" w:rsidRDefault="0070224E" w:rsidP="0070224E">
      <w:pPr>
        <w:spacing w:after="0"/>
        <w:jc w:val="center"/>
        <w:rPr>
          <w:rFonts w:eastAsia="Times New Roman"/>
          <w:b/>
          <w:bCs/>
          <w:szCs w:val="28"/>
          <w:lang w:val="sv-SE"/>
        </w:rPr>
      </w:pPr>
      <w:r w:rsidRPr="00DA4E1F">
        <w:rPr>
          <w:b/>
          <w:szCs w:val="28"/>
          <w:lang w:val="sv-SE"/>
        </w:rPr>
        <w:br w:type="page"/>
      </w:r>
      <w:r w:rsidRPr="00DA4E1F">
        <w:rPr>
          <w:b/>
          <w:szCs w:val="28"/>
          <w:lang w:val="sv-SE"/>
        </w:rPr>
        <w:lastRenderedPageBreak/>
        <w:t>Phụ lục</w:t>
      </w:r>
      <w:r w:rsidRPr="00DA4E1F">
        <w:rPr>
          <w:szCs w:val="28"/>
          <w:lang w:val="sv-SE"/>
        </w:rPr>
        <w:t xml:space="preserve"> </w:t>
      </w:r>
      <w:r>
        <w:rPr>
          <w:rFonts w:eastAsia="Times New Roman"/>
          <w:b/>
          <w:bCs/>
          <w:szCs w:val="28"/>
          <w:lang w:val="sv-SE"/>
        </w:rPr>
        <w:t>II</w:t>
      </w:r>
    </w:p>
    <w:p w:rsidR="0070224E" w:rsidRPr="00DA4E1F" w:rsidRDefault="0070224E" w:rsidP="0070224E">
      <w:pPr>
        <w:pStyle w:val="Heading10"/>
        <w:keepNext/>
        <w:keepLines/>
        <w:shd w:val="clear" w:color="auto" w:fill="auto"/>
        <w:spacing w:after="0" w:line="240" w:lineRule="auto"/>
        <w:ind w:left="0"/>
        <w:rPr>
          <w:lang w:val="sv-SE"/>
        </w:rPr>
      </w:pPr>
      <w:r w:rsidRPr="00DA4E1F">
        <w:rPr>
          <w:sz w:val="24"/>
          <w:szCs w:val="24"/>
          <w:lang w:val="sv-SE"/>
        </w:rPr>
        <w:t xml:space="preserve">MẪU VĂN BẢN CHẤP THUẬN XÂY DỰNG CÔNG TRÌNH PHỤC VỤ SẢN XUẤT NÔNG NGHIỆP TRÊN ĐẤT </w:t>
      </w:r>
      <w:r>
        <w:rPr>
          <w:sz w:val="24"/>
          <w:szCs w:val="24"/>
          <w:lang w:val="sv-SE"/>
        </w:rPr>
        <w:t>NÔNG NGHIỆP</w:t>
      </w:r>
    </w:p>
    <w:p w:rsidR="0070224E" w:rsidRPr="00DA4E1F" w:rsidRDefault="0070224E" w:rsidP="0070224E">
      <w:pPr>
        <w:shd w:val="clear" w:color="auto" w:fill="FFFFFF"/>
        <w:spacing w:after="0" w:line="234" w:lineRule="atLeast"/>
        <w:jc w:val="center"/>
        <w:rPr>
          <w:rFonts w:eastAsia="Times New Roman"/>
          <w:i/>
          <w:iCs/>
          <w:sz w:val="26"/>
          <w:szCs w:val="26"/>
          <w:lang w:val="sv-SE"/>
        </w:rPr>
      </w:pPr>
      <w:r w:rsidRPr="00DA4E1F">
        <w:rPr>
          <w:rFonts w:eastAsia="Times New Roman"/>
          <w:i/>
          <w:iCs/>
          <w:sz w:val="26"/>
          <w:szCs w:val="26"/>
          <w:lang w:val="sv-SE"/>
        </w:rPr>
        <w:t xml:space="preserve">(Kèm theo </w:t>
      </w:r>
      <w:r>
        <w:rPr>
          <w:rFonts w:eastAsia="Times New Roman"/>
          <w:i/>
          <w:iCs/>
          <w:sz w:val="26"/>
          <w:szCs w:val="26"/>
          <w:lang w:val="sv-SE"/>
        </w:rPr>
        <w:t>Quyết định</w:t>
      </w:r>
      <w:r w:rsidRPr="00DA4E1F">
        <w:rPr>
          <w:rFonts w:eastAsia="Times New Roman"/>
          <w:i/>
          <w:iCs/>
          <w:sz w:val="26"/>
          <w:szCs w:val="26"/>
          <w:lang w:val="sv-SE"/>
        </w:rPr>
        <w:t xml:space="preserve"> số ... /... /</w:t>
      </w:r>
      <w:r>
        <w:rPr>
          <w:rFonts w:eastAsia="Times New Roman"/>
          <w:i/>
          <w:iCs/>
          <w:sz w:val="26"/>
          <w:szCs w:val="26"/>
          <w:lang w:val="sv-SE"/>
        </w:rPr>
        <w:t>QĐ-UBND</w:t>
      </w:r>
      <w:r w:rsidRPr="00DA4E1F">
        <w:rPr>
          <w:rFonts w:eastAsia="Times New Roman"/>
          <w:i/>
          <w:iCs/>
          <w:sz w:val="26"/>
          <w:szCs w:val="26"/>
          <w:lang w:val="sv-SE"/>
        </w:rPr>
        <w:t xml:space="preserve"> ngày … tháng …năm … của </w:t>
      </w:r>
      <w:r>
        <w:rPr>
          <w:rFonts w:eastAsia="Times New Roman"/>
          <w:i/>
          <w:iCs/>
          <w:sz w:val="26"/>
          <w:szCs w:val="26"/>
          <w:lang w:val="sv-SE"/>
        </w:rPr>
        <w:t>UBND tỉnh Hưng Yên</w:t>
      </w:r>
      <w:r w:rsidRPr="00DA4E1F">
        <w:rPr>
          <w:rFonts w:eastAsia="Times New Roman"/>
          <w:i/>
          <w:iCs/>
          <w:sz w:val="26"/>
          <w:szCs w:val="26"/>
          <w:lang w:val="sv-SE"/>
        </w:rPr>
        <w:t>)</w:t>
      </w:r>
    </w:p>
    <w:p w:rsidR="0070224E" w:rsidRPr="00DA4E1F" w:rsidRDefault="0070224E" w:rsidP="0070224E">
      <w:pPr>
        <w:pStyle w:val="Heading10"/>
        <w:keepNext/>
        <w:keepLines/>
        <w:shd w:val="clear" w:color="auto" w:fill="auto"/>
        <w:spacing w:after="0" w:line="240" w:lineRule="auto"/>
        <w:ind w:left="0"/>
        <w:rPr>
          <w:b w:val="0"/>
          <w:sz w:val="28"/>
          <w:szCs w:val="28"/>
          <w:lang w:val="sv-SE"/>
        </w:rPr>
      </w:pPr>
    </w:p>
    <w:tbl>
      <w:tblPr>
        <w:tblW w:w="9396" w:type="dxa"/>
        <w:tblCellSpacing w:w="0" w:type="dxa"/>
        <w:shd w:val="clear" w:color="auto" w:fill="FFFFFF"/>
        <w:tblCellMar>
          <w:left w:w="0" w:type="dxa"/>
          <w:right w:w="0" w:type="dxa"/>
        </w:tblCellMar>
        <w:tblLook w:val="04A0" w:firstRow="1" w:lastRow="0" w:firstColumn="1" w:lastColumn="0" w:noHBand="0" w:noVBand="1"/>
      </w:tblPr>
      <w:tblGrid>
        <w:gridCol w:w="3888"/>
        <w:gridCol w:w="5508"/>
      </w:tblGrid>
      <w:tr w:rsidR="0070224E" w:rsidRPr="00DA4E1F" w:rsidTr="00650BDC">
        <w:trPr>
          <w:trHeight w:val="970"/>
          <w:tblCellSpacing w:w="0" w:type="dxa"/>
        </w:trPr>
        <w:tc>
          <w:tcPr>
            <w:tcW w:w="3888" w:type="dxa"/>
            <w:shd w:val="clear" w:color="auto" w:fill="FFFFFF"/>
            <w:tcMar>
              <w:top w:w="0" w:type="dxa"/>
              <w:left w:w="108" w:type="dxa"/>
              <w:bottom w:w="0" w:type="dxa"/>
              <w:right w:w="108" w:type="dxa"/>
            </w:tcMar>
            <w:hideMark/>
          </w:tcPr>
          <w:p w:rsidR="0070224E" w:rsidRPr="00DA4E1F" w:rsidRDefault="00D8457B" w:rsidP="00650BDC">
            <w:pPr>
              <w:spacing w:after="0" w:line="234" w:lineRule="atLeast"/>
              <w:jc w:val="center"/>
              <w:rPr>
                <w:rFonts w:eastAsia="Times New Roman"/>
                <w:b/>
                <w:bCs/>
                <w:noProof/>
                <w:sz w:val="24"/>
                <w:szCs w:val="24"/>
                <w:lang w:val="sv-SE"/>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649605</wp:posOffset>
                      </wp:positionH>
                      <wp:positionV relativeFrom="paragraph">
                        <wp:posOffset>558799</wp:posOffset>
                      </wp:positionV>
                      <wp:extent cx="895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44pt" to="121.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">
                      <o:lock v:ext="edit" shapetype="f"/>
                    </v:line>
                  </w:pict>
                </mc:Fallback>
              </mc:AlternateContent>
            </w:r>
            <w:r w:rsidR="0070224E" w:rsidRPr="00DA4E1F">
              <w:rPr>
                <w:rFonts w:eastAsia="Times New Roman"/>
                <w:b/>
                <w:bCs/>
                <w:sz w:val="24"/>
                <w:szCs w:val="24"/>
                <w:lang w:val="sv-SE"/>
              </w:rPr>
              <w:t>ỦY BAN NHÂN DÂN</w:t>
            </w:r>
            <w:r w:rsidR="0070224E" w:rsidRPr="00DA4E1F">
              <w:rPr>
                <w:rFonts w:eastAsia="Times New Roman"/>
                <w:b/>
                <w:bCs/>
                <w:szCs w:val="28"/>
                <w:lang w:val="sv-SE"/>
              </w:rPr>
              <w:br/>
            </w:r>
            <w:r w:rsidR="0070224E" w:rsidRPr="00DA4E1F">
              <w:rPr>
                <w:rFonts w:eastAsia="Times New Roman"/>
                <w:b/>
                <w:bCs/>
                <w:sz w:val="24"/>
                <w:szCs w:val="24"/>
                <w:lang w:val="sv-SE"/>
              </w:rPr>
              <w:t>HUYỆN/THỊ XÃ/THÀNH PHỐ</w:t>
            </w:r>
            <w:r w:rsidR="0070224E" w:rsidRPr="00DA4E1F">
              <w:rPr>
                <w:rFonts w:eastAsia="Times New Roman"/>
                <w:b/>
                <w:bCs/>
                <w:noProof/>
                <w:sz w:val="24"/>
                <w:szCs w:val="24"/>
                <w:lang w:val="sv-SE"/>
              </w:rPr>
              <w:t xml:space="preserve"> </w:t>
            </w:r>
          </w:p>
          <w:p w:rsidR="0070224E" w:rsidRPr="00DA4E1F" w:rsidRDefault="0070224E" w:rsidP="00650BDC">
            <w:pPr>
              <w:spacing w:after="0" w:line="234" w:lineRule="atLeast"/>
              <w:jc w:val="center"/>
              <w:rPr>
                <w:rFonts w:eastAsia="Times New Roman"/>
                <w:szCs w:val="28"/>
                <w:lang w:val="sv-SE"/>
              </w:rPr>
            </w:pPr>
            <w:r w:rsidRPr="00DA4E1F">
              <w:rPr>
                <w:rFonts w:eastAsia="Times New Roman"/>
                <w:b/>
                <w:bCs/>
                <w:noProof/>
                <w:sz w:val="24"/>
                <w:szCs w:val="24"/>
                <w:lang w:val="sv-SE"/>
              </w:rPr>
              <w:t>…</w:t>
            </w:r>
            <w:r w:rsidRPr="00DA4E1F">
              <w:rPr>
                <w:rFonts w:eastAsia="Times New Roman"/>
                <w:szCs w:val="28"/>
                <w:lang w:val="sv-SE"/>
              </w:rPr>
              <w:t xml:space="preserve"> </w:t>
            </w:r>
          </w:p>
        </w:tc>
        <w:tc>
          <w:tcPr>
            <w:tcW w:w="5508" w:type="dxa"/>
            <w:shd w:val="clear" w:color="auto" w:fill="FFFFFF"/>
            <w:tcMar>
              <w:top w:w="0" w:type="dxa"/>
              <w:left w:w="108" w:type="dxa"/>
              <w:bottom w:w="0" w:type="dxa"/>
              <w:right w:w="108" w:type="dxa"/>
            </w:tcMar>
            <w:hideMark/>
          </w:tcPr>
          <w:p w:rsidR="0070224E" w:rsidRPr="00DA4E1F" w:rsidRDefault="00D8457B" w:rsidP="00650BDC">
            <w:pPr>
              <w:spacing w:before="120" w:after="120" w:line="234" w:lineRule="atLeast"/>
              <w:jc w:val="center"/>
              <w:rPr>
                <w:rFonts w:eastAsia="Times New Roman"/>
                <w:szCs w:val="28"/>
                <w:lang w:val="sv-SE"/>
              </w:rP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565150</wp:posOffset>
                      </wp:positionH>
                      <wp:positionV relativeFrom="paragraph">
                        <wp:posOffset>507364</wp:posOffset>
                      </wp:positionV>
                      <wp:extent cx="2200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9.95pt" to="217.7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">
                      <o:lock v:ext="edit" shapetype="f"/>
                    </v:line>
                  </w:pict>
                </mc:Fallback>
              </mc:AlternateContent>
            </w:r>
            <w:r w:rsidR="0070224E" w:rsidRPr="00DA4E1F">
              <w:rPr>
                <w:rFonts w:eastAsia="Times New Roman"/>
                <w:b/>
                <w:bCs/>
                <w:sz w:val="24"/>
                <w:szCs w:val="24"/>
                <w:lang w:val="sv-SE"/>
              </w:rPr>
              <w:t>CỘNG HÒA XÃ HỘI CHỦ NGHĨA VIỆT NAM</w:t>
            </w:r>
            <w:r w:rsidR="0070224E" w:rsidRPr="00DA4E1F">
              <w:rPr>
                <w:rFonts w:eastAsia="Times New Roman"/>
                <w:b/>
                <w:bCs/>
                <w:sz w:val="24"/>
                <w:szCs w:val="24"/>
                <w:lang w:val="sv-SE"/>
              </w:rPr>
              <w:br/>
            </w:r>
            <w:r w:rsidR="0070224E" w:rsidRPr="00DA4E1F">
              <w:rPr>
                <w:rFonts w:eastAsia="Times New Roman"/>
                <w:b/>
                <w:bCs/>
                <w:szCs w:val="28"/>
                <w:lang w:val="sv-SE"/>
              </w:rPr>
              <w:t>Độc lập - Tự do - Hạnh phúc</w:t>
            </w:r>
          </w:p>
        </w:tc>
      </w:tr>
      <w:tr w:rsidR="0070224E" w:rsidRPr="00DA4E1F" w:rsidTr="00650BDC">
        <w:trPr>
          <w:tblCellSpacing w:w="0" w:type="dxa"/>
        </w:trPr>
        <w:tc>
          <w:tcPr>
            <w:tcW w:w="3888" w:type="dxa"/>
            <w:shd w:val="clear" w:color="auto" w:fill="FFFFFF"/>
            <w:tcMar>
              <w:top w:w="0" w:type="dxa"/>
              <w:left w:w="108" w:type="dxa"/>
              <w:bottom w:w="0" w:type="dxa"/>
              <w:right w:w="108" w:type="dxa"/>
            </w:tcMar>
            <w:hideMark/>
          </w:tcPr>
          <w:p w:rsidR="0070224E" w:rsidRPr="00DA4E1F" w:rsidRDefault="0070224E" w:rsidP="00650BDC">
            <w:pPr>
              <w:spacing w:before="120" w:after="120" w:line="234" w:lineRule="atLeast"/>
              <w:jc w:val="center"/>
              <w:rPr>
                <w:rFonts w:eastAsia="Times New Roman"/>
                <w:szCs w:val="28"/>
              </w:rPr>
            </w:pPr>
            <w:r w:rsidRPr="00DA4E1F">
              <w:rPr>
                <w:rFonts w:eastAsia="Times New Roman"/>
                <w:szCs w:val="28"/>
              </w:rPr>
              <w:t>Số: …</w:t>
            </w:r>
          </w:p>
        </w:tc>
        <w:tc>
          <w:tcPr>
            <w:tcW w:w="5508" w:type="dxa"/>
            <w:shd w:val="clear" w:color="auto" w:fill="FFFFFF"/>
            <w:tcMar>
              <w:top w:w="0" w:type="dxa"/>
              <w:left w:w="108" w:type="dxa"/>
              <w:bottom w:w="0" w:type="dxa"/>
              <w:right w:w="108" w:type="dxa"/>
            </w:tcMar>
            <w:hideMark/>
          </w:tcPr>
          <w:p w:rsidR="0070224E" w:rsidRPr="00DA4E1F" w:rsidRDefault="0070224E" w:rsidP="00650BDC">
            <w:pPr>
              <w:spacing w:before="120" w:after="120" w:line="234" w:lineRule="atLeast"/>
              <w:jc w:val="center"/>
              <w:rPr>
                <w:rFonts w:eastAsia="Times New Roman"/>
                <w:szCs w:val="28"/>
              </w:rPr>
            </w:pPr>
            <w:r w:rsidRPr="00DA4E1F">
              <w:rPr>
                <w:rFonts w:eastAsia="Times New Roman"/>
                <w:i/>
                <w:iCs/>
                <w:szCs w:val="28"/>
              </w:rPr>
              <w:t>..., ngày …</w:t>
            </w:r>
            <w:r w:rsidRPr="00DA4E1F">
              <w:rPr>
                <w:rFonts w:eastAsia="Times New Roman"/>
                <w:iCs/>
                <w:szCs w:val="28"/>
              </w:rPr>
              <w:t xml:space="preserve"> </w:t>
            </w:r>
            <w:r w:rsidRPr="00DA4E1F">
              <w:rPr>
                <w:rFonts w:eastAsia="Times New Roman"/>
                <w:i/>
                <w:iCs/>
                <w:szCs w:val="28"/>
              </w:rPr>
              <w:t xml:space="preserve">tháng </w:t>
            </w:r>
            <w:r w:rsidRPr="00DA4E1F">
              <w:rPr>
                <w:rFonts w:eastAsia="Times New Roman"/>
                <w:iCs/>
                <w:szCs w:val="28"/>
              </w:rPr>
              <w:t>…</w:t>
            </w:r>
            <w:r w:rsidRPr="00DA4E1F">
              <w:rPr>
                <w:rFonts w:eastAsia="Times New Roman"/>
                <w:i/>
                <w:iCs/>
                <w:szCs w:val="28"/>
              </w:rPr>
              <w:t xml:space="preserve"> năm </w:t>
            </w:r>
            <w:r w:rsidRPr="00DA4E1F">
              <w:rPr>
                <w:rFonts w:eastAsia="Times New Roman"/>
                <w:iCs/>
                <w:szCs w:val="28"/>
              </w:rPr>
              <w:t>…</w:t>
            </w:r>
          </w:p>
        </w:tc>
      </w:tr>
    </w:tbl>
    <w:p w:rsidR="0070224E" w:rsidRPr="00DA4E1F" w:rsidRDefault="0070224E" w:rsidP="0070224E">
      <w:pPr>
        <w:shd w:val="clear" w:color="auto" w:fill="FFFFFF"/>
        <w:spacing w:after="0" w:line="234" w:lineRule="atLeast"/>
        <w:jc w:val="center"/>
        <w:rPr>
          <w:rFonts w:eastAsia="Times New Roman"/>
          <w:szCs w:val="28"/>
        </w:rPr>
      </w:pPr>
    </w:p>
    <w:p w:rsidR="0070224E" w:rsidRPr="00DA4E1F" w:rsidRDefault="0070224E" w:rsidP="0070224E">
      <w:pPr>
        <w:shd w:val="clear" w:color="auto" w:fill="FFFFFF"/>
        <w:spacing w:before="120" w:after="120" w:line="240" w:lineRule="auto"/>
        <w:jc w:val="center"/>
        <w:rPr>
          <w:rFonts w:eastAsia="Times New Roman"/>
          <w:szCs w:val="28"/>
        </w:rPr>
      </w:pPr>
      <w:r w:rsidRPr="00DA4E1F">
        <w:rPr>
          <w:rFonts w:eastAsia="Times New Roman"/>
          <w:szCs w:val="28"/>
        </w:rPr>
        <w:t>Kính gửi:  …</w:t>
      </w:r>
    </w:p>
    <w:p w:rsidR="0070224E" w:rsidRPr="00DA4E1F" w:rsidRDefault="0070224E" w:rsidP="0070224E">
      <w:pPr>
        <w:shd w:val="clear" w:color="auto" w:fill="FFFFFF"/>
        <w:spacing w:before="240" w:after="120" w:line="400" w:lineRule="exact"/>
        <w:ind w:firstLine="720"/>
        <w:jc w:val="both"/>
        <w:rPr>
          <w:rFonts w:eastAsia="Times New Roman"/>
          <w:i/>
          <w:szCs w:val="28"/>
        </w:rPr>
      </w:pPr>
      <w:r w:rsidRPr="00DA4E1F">
        <w:rPr>
          <w:rFonts w:eastAsia="Times New Roman"/>
          <w:i/>
          <w:szCs w:val="28"/>
        </w:rPr>
        <w:t xml:space="preserve">Căn cứ quy định tại Nghị định số … /… /NĐ-CP ngày ... tháng ... năm 2024 của Chính phủ quy định chi tiết về </w:t>
      </w:r>
      <w:r>
        <w:rPr>
          <w:rFonts w:eastAsia="Times New Roman"/>
          <w:i/>
          <w:szCs w:val="28"/>
        </w:rPr>
        <w:t xml:space="preserve">Luật Đất đai và </w:t>
      </w:r>
      <w:r w:rsidRPr="00DA4E1F">
        <w:rPr>
          <w:rFonts w:eastAsia="Times New Roman"/>
          <w:i/>
          <w:szCs w:val="28"/>
        </w:rPr>
        <w:t xml:space="preserve">đất trồng lúa; </w:t>
      </w:r>
    </w:p>
    <w:p w:rsidR="0070224E" w:rsidRPr="00DA4E1F" w:rsidRDefault="0070224E" w:rsidP="0070224E">
      <w:pPr>
        <w:spacing w:after="120" w:line="400" w:lineRule="exact"/>
        <w:ind w:firstLine="720"/>
        <w:jc w:val="both"/>
        <w:rPr>
          <w:rFonts w:eastAsia="Times New Roman"/>
          <w:i/>
          <w:szCs w:val="28"/>
        </w:rPr>
      </w:pPr>
      <w:r w:rsidRPr="00DA4E1F">
        <w:rPr>
          <w:rFonts w:eastAsia="Times New Roman"/>
          <w:i/>
          <w:szCs w:val="28"/>
        </w:rPr>
        <w:t>Căn cứ Đơn đề nghị xây dựng công trình phục vụ trực tiếp sản xuất nông nghiệp của …;</w:t>
      </w:r>
    </w:p>
    <w:p w:rsidR="0070224E" w:rsidRPr="00DA4E1F" w:rsidRDefault="0070224E" w:rsidP="0070224E">
      <w:pPr>
        <w:spacing w:after="120" w:line="400" w:lineRule="exact"/>
        <w:ind w:firstLine="720"/>
        <w:jc w:val="both"/>
        <w:rPr>
          <w:rFonts w:eastAsia="Times New Roman"/>
          <w:i/>
          <w:szCs w:val="28"/>
        </w:rPr>
      </w:pPr>
      <w:r w:rsidRPr="00DA4E1F">
        <w:rPr>
          <w:rFonts w:eastAsia="Times New Roman"/>
          <w:i/>
          <w:szCs w:val="28"/>
        </w:rPr>
        <w:t>Căn cứ Kết quả thẩm định hồ sơ xin phép xây dựng công trình phục vụ trực tiếp sản xuất nông nghiệp.</w:t>
      </w:r>
    </w:p>
    <w:p w:rsidR="0070224E" w:rsidRPr="00DA4E1F" w:rsidRDefault="0070224E" w:rsidP="0070224E">
      <w:pPr>
        <w:shd w:val="clear" w:color="auto" w:fill="FFFFFF"/>
        <w:spacing w:after="120" w:line="400" w:lineRule="exact"/>
        <w:ind w:firstLine="720"/>
        <w:jc w:val="both"/>
        <w:rPr>
          <w:rFonts w:eastAsia="Times New Roman"/>
          <w:szCs w:val="28"/>
        </w:rPr>
      </w:pPr>
      <w:r w:rsidRPr="00DA4E1F">
        <w:rPr>
          <w:rFonts w:eastAsia="Times New Roman"/>
          <w:szCs w:val="28"/>
        </w:rPr>
        <w:t>Ủy ban nhân dân huyện/thị xã/thành phố … có ý kiến như sau:</w:t>
      </w:r>
    </w:p>
    <w:p w:rsidR="0070224E" w:rsidRPr="00DA4E1F" w:rsidRDefault="0070224E" w:rsidP="0070224E">
      <w:pPr>
        <w:spacing w:after="120" w:line="400" w:lineRule="exact"/>
        <w:ind w:firstLine="720"/>
        <w:jc w:val="both"/>
        <w:rPr>
          <w:rFonts w:eastAsia="Times New Roman"/>
          <w:szCs w:val="28"/>
        </w:rPr>
      </w:pPr>
      <w:r w:rsidRPr="00DA4E1F">
        <w:rPr>
          <w:rFonts w:eastAsia="Times New Roman"/>
          <w:bCs/>
          <w:szCs w:val="28"/>
        </w:rPr>
        <w:t>1.</w:t>
      </w:r>
      <w:r w:rsidRPr="00DA4E1F">
        <w:rPr>
          <w:rFonts w:eastAsia="Times New Roman"/>
          <w:szCs w:val="28"/>
        </w:rPr>
        <w:t xml:space="preserve"> Chấp thuận cho … (</w:t>
      </w:r>
      <w:r w:rsidRPr="00DA4E1F">
        <w:rPr>
          <w:rFonts w:eastAsia="Times New Roman"/>
          <w:i/>
          <w:iCs/>
          <w:szCs w:val="28"/>
        </w:rPr>
        <w:t>ghi rõ</w:t>
      </w:r>
      <w:r w:rsidRPr="00DA4E1F">
        <w:rPr>
          <w:rFonts w:eastAsia="Times New Roman"/>
          <w:szCs w:val="28"/>
        </w:rPr>
        <w:t xml:space="preserve"> </w:t>
      </w:r>
      <w:r w:rsidRPr="00DA4E1F">
        <w:rPr>
          <w:rFonts w:eastAsia="Times New Roman"/>
          <w:i/>
          <w:szCs w:val="28"/>
        </w:rPr>
        <w:t>tên của cá nhân, tổ chức</w:t>
      </w:r>
      <w:r w:rsidRPr="00DA4E1F">
        <w:rPr>
          <w:rFonts w:eastAsia="Times New Roman"/>
          <w:szCs w:val="28"/>
        </w:rPr>
        <w:t>) xây dựng công trình phục vụ trực tiếp sản xuất nông nghiệp. Cụ thể như sau:</w:t>
      </w:r>
    </w:p>
    <w:p w:rsidR="0070224E" w:rsidRPr="00DA4E1F" w:rsidRDefault="0070224E" w:rsidP="0070224E">
      <w:pPr>
        <w:shd w:val="clear" w:color="auto" w:fill="FFFFFF"/>
        <w:spacing w:after="120" w:line="400" w:lineRule="exact"/>
        <w:ind w:firstLine="720"/>
        <w:jc w:val="both"/>
        <w:rPr>
          <w:rFonts w:eastAsia="Times New Roman"/>
          <w:szCs w:val="28"/>
        </w:rPr>
      </w:pPr>
      <w:r w:rsidRPr="00DA4E1F">
        <w:rPr>
          <w:rFonts w:eastAsia="Times New Roman"/>
          <w:szCs w:val="28"/>
        </w:rPr>
        <w:t>a) Vị trí công trình: …, thuộc thửa đất số: …, tờ bản đồ số: …</w:t>
      </w:r>
    </w:p>
    <w:p w:rsidR="0070224E" w:rsidRPr="00DA4E1F" w:rsidRDefault="0070224E" w:rsidP="0070224E">
      <w:pPr>
        <w:shd w:val="clear" w:color="auto" w:fill="FFFFFF"/>
        <w:spacing w:after="120" w:line="400" w:lineRule="exact"/>
        <w:ind w:firstLine="720"/>
        <w:jc w:val="both"/>
        <w:rPr>
          <w:rFonts w:eastAsia="Times New Roman"/>
          <w:szCs w:val="28"/>
        </w:rPr>
      </w:pPr>
      <w:r w:rsidRPr="00DA4E1F">
        <w:rPr>
          <w:rFonts w:eastAsia="Times New Roman"/>
          <w:szCs w:val="28"/>
        </w:rPr>
        <w:t>b) Diện tích xây dựng công trình: ... m</w:t>
      </w:r>
      <w:r w:rsidRPr="00DA4E1F">
        <w:rPr>
          <w:rFonts w:eastAsia="Times New Roman"/>
          <w:szCs w:val="28"/>
          <w:vertAlign w:val="superscript"/>
        </w:rPr>
        <w:t>2</w:t>
      </w:r>
      <w:r w:rsidRPr="00DA4E1F">
        <w:rPr>
          <w:rFonts w:eastAsia="Times New Roman"/>
          <w:szCs w:val="28"/>
        </w:rPr>
        <w:t xml:space="preserve">, </w:t>
      </w:r>
    </w:p>
    <w:p w:rsidR="0070224E" w:rsidRPr="00DA4E1F" w:rsidRDefault="0070224E" w:rsidP="0070224E">
      <w:pPr>
        <w:shd w:val="clear" w:color="auto" w:fill="FFFFFF"/>
        <w:spacing w:after="120" w:line="400" w:lineRule="exact"/>
        <w:ind w:firstLine="720"/>
        <w:jc w:val="both"/>
        <w:rPr>
          <w:rFonts w:eastAsia="Times New Roman"/>
          <w:szCs w:val="28"/>
        </w:rPr>
      </w:pPr>
      <w:r w:rsidRPr="00DA4E1F">
        <w:rPr>
          <w:rFonts w:eastAsia="Times New Roman"/>
          <w:bCs/>
          <w:szCs w:val="28"/>
        </w:rPr>
        <w:t>2.</w:t>
      </w:r>
      <w:r w:rsidRPr="00DA4E1F">
        <w:rPr>
          <w:rFonts w:eastAsia="Times New Roman"/>
          <w:szCs w:val="28"/>
        </w:rPr>
        <w:t xml:space="preserve"> Mục đích xây dựng công trình … </w:t>
      </w:r>
    </w:p>
    <w:p w:rsidR="0070224E" w:rsidRPr="00DA4E1F" w:rsidRDefault="0070224E" w:rsidP="0070224E">
      <w:pPr>
        <w:shd w:val="clear" w:color="auto" w:fill="FFFFFF"/>
        <w:spacing w:after="120" w:line="400" w:lineRule="exact"/>
        <w:ind w:firstLine="720"/>
        <w:jc w:val="both"/>
        <w:rPr>
          <w:rFonts w:eastAsia="Times New Roman"/>
          <w:szCs w:val="28"/>
        </w:rPr>
      </w:pPr>
      <w:r w:rsidRPr="00DA4E1F">
        <w:rPr>
          <w:rFonts w:eastAsia="Times New Roman"/>
          <w:iCs/>
          <w:szCs w:val="28"/>
        </w:rPr>
        <w:t>Tổ chức/cá nhân</w:t>
      </w:r>
      <w:r w:rsidRPr="00DA4E1F">
        <w:rPr>
          <w:rFonts w:eastAsia="Times New Roman"/>
          <w:szCs w:val="28"/>
        </w:rPr>
        <w:t xml:space="preserve"> phải thực hiện đúng theo văn bản chấp thuận này và các văn bản quy định pháp luật khác có liên quan./.</w:t>
      </w:r>
    </w:p>
    <w:p w:rsidR="0070224E" w:rsidRPr="00DA4E1F" w:rsidRDefault="0070224E" w:rsidP="0070224E">
      <w:pPr>
        <w:shd w:val="clear" w:color="auto" w:fill="FFFFFF"/>
        <w:spacing w:after="120" w:line="400" w:lineRule="exact"/>
        <w:ind w:firstLine="720"/>
        <w:jc w:val="both"/>
        <w:rPr>
          <w:rFonts w:eastAsia="Times New Roman"/>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224E" w:rsidRPr="00DA4E1F" w:rsidTr="00650BDC">
        <w:trPr>
          <w:tblCellSpacing w:w="0" w:type="dxa"/>
        </w:trPr>
        <w:tc>
          <w:tcPr>
            <w:tcW w:w="4428" w:type="dxa"/>
            <w:shd w:val="clear" w:color="auto" w:fill="FFFFFF"/>
            <w:tcMar>
              <w:top w:w="0" w:type="dxa"/>
              <w:left w:w="108" w:type="dxa"/>
              <w:bottom w:w="0" w:type="dxa"/>
              <w:right w:w="108" w:type="dxa"/>
            </w:tcMar>
            <w:hideMark/>
          </w:tcPr>
          <w:p w:rsidR="0070224E" w:rsidRPr="00DA4E1F" w:rsidRDefault="0070224E" w:rsidP="00650BDC">
            <w:pPr>
              <w:spacing w:before="120" w:after="120" w:line="234" w:lineRule="atLeast"/>
              <w:rPr>
                <w:rFonts w:eastAsia="Times New Roman"/>
                <w:szCs w:val="28"/>
              </w:rPr>
            </w:pPr>
            <w:r w:rsidRPr="00DA4E1F">
              <w:rPr>
                <w:rFonts w:eastAsia="Times New Roman"/>
                <w:b/>
                <w:bCs/>
                <w:i/>
                <w:iCs/>
                <w:sz w:val="24"/>
                <w:szCs w:val="24"/>
              </w:rPr>
              <w:t>Nơi nhận:</w:t>
            </w:r>
            <w:r w:rsidRPr="00DA4E1F">
              <w:rPr>
                <w:rFonts w:eastAsia="Times New Roman"/>
                <w:b/>
                <w:bCs/>
                <w:i/>
                <w:iCs/>
                <w:sz w:val="24"/>
                <w:szCs w:val="24"/>
              </w:rPr>
              <w:br/>
            </w:r>
            <w:r w:rsidRPr="00DA4E1F">
              <w:rPr>
                <w:rFonts w:eastAsia="Times New Roman"/>
                <w:sz w:val="24"/>
                <w:szCs w:val="24"/>
              </w:rPr>
              <w:t>- Như trên;</w:t>
            </w:r>
            <w:r w:rsidRPr="00DA4E1F">
              <w:rPr>
                <w:rFonts w:eastAsia="Times New Roman"/>
                <w:sz w:val="24"/>
                <w:szCs w:val="24"/>
              </w:rPr>
              <w:br/>
              <w:t>- Lưu: VT</w:t>
            </w:r>
            <w:r w:rsidRPr="00DA4E1F">
              <w:rPr>
                <w:rFonts w:eastAsia="Times New Roman"/>
                <w:szCs w:val="28"/>
              </w:rPr>
              <w:t>.</w:t>
            </w:r>
          </w:p>
        </w:tc>
        <w:tc>
          <w:tcPr>
            <w:tcW w:w="4428" w:type="dxa"/>
            <w:shd w:val="clear" w:color="auto" w:fill="FFFFFF"/>
            <w:tcMar>
              <w:top w:w="0" w:type="dxa"/>
              <w:left w:w="108" w:type="dxa"/>
              <w:bottom w:w="0" w:type="dxa"/>
              <w:right w:w="108" w:type="dxa"/>
            </w:tcMar>
            <w:hideMark/>
          </w:tcPr>
          <w:p w:rsidR="0070224E" w:rsidRPr="00DA4E1F" w:rsidRDefault="0070224E" w:rsidP="00650BDC">
            <w:pPr>
              <w:spacing w:after="0" w:line="240" w:lineRule="auto"/>
              <w:jc w:val="center"/>
              <w:rPr>
                <w:rFonts w:eastAsia="Times New Roman"/>
                <w:b/>
                <w:bCs/>
                <w:sz w:val="24"/>
                <w:szCs w:val="24"/>
              </w:rPr>
            </w:pPr>
            <w:r w:rsidRPr="00DA4E1F">
              <w:rPr>
                <w:rFonts w:eastAsia="Times New Roman"/>
                <w:b/>
                <w:bCs/>
                <w:sz w:val="24"/>
                <w:szCs w:val="24"/>
              </w:rPr>
              <w:t xml:space="preserve">ỦY BAN NHÂN DÂN </w:t>
            </w:r>
          </w:p>
          <w:p w:rsidR="0070224E" w:rsidRPr="00DA4E1F" w:rsidRDefault="0070224E" w:rsidP="00650BDC">
            <w:pPr>
              <w:spacing w:after="0" w:line="240" w:lineRule="auto"/>
              <w:jc w:val="center"/>
              <w:rPr>
                <w:rFonts w:eastAsia="Times New Roman"/>
                <w:b/>
                <w:bCs/>
                <w:sz w:val="24"/>
                <w:szCs w:val="24"/>
              </w:rPr>
            </w:pPr>
            <w:r w:rsidRPr="00DA4E1F">
              <w:rPr>
                <w:rFonts w:eastAsia="Times New Roman"/>
                <w:b/>
                <w:bCs/>
                <w:sz w:val="24"/>
                <w:szCs w:val="24"/>
              </w:rPr>
              <w:t>HUYỆN/THỊ XÃ/THÀNH PHỐ …</w:t>
            </w:r>
            <w:r w:rsidRPr="00DA4E1F">
              <w:rPr>
                <w:rFonts w:eastAsia="Times New Roman"/>
                <w:b/>
                <w:bCs/>
                <w:sz w:val="26"/>
                <w:szCs w:val="26"/>
              </w:rPr>
              <w:br/>
            </w:r>
            <w:r w:rsidRPr="00DA4E1F">
              <w:rPr>
                <w:rFonts w:eastAsia="Times New Roman"/>
                <w:i/>
                <w:iCs/>
                <w:szCs w:val="28"/>
              </w:rPr>
              <w:t>(Ký, họ tên và đóng dấu)</w:t>
            </w:r>
          </w:p>
        </w:tc>
      </w:tr>
    </w:tbl>
    <w:p w:rsidR="0070224E" w:rsidRPr="00DA4E1F" w:rsidRDefault="0070224E" w:rsidP="0070224E">
      <w:pPr>
        <w:shd w:val="clear" w:color="auto" w:fill="FFFFFF"/>
        <w:spacing w:after="0" w:line="234" w:lineRule="atLeast"/>
        <w:jc w:val="center"/>
        <w:rPr>
          <w:b/>
          <w:szCs w:val="28"/>
          <w:lang w:val="sv-SE"/>
        </w:rPr>
      </w:pPr>
    </w:p>
    <w:p w:rsidR="0070224E" w:rsidRPr="00DA4E1F" w:rsidRDefault="0070224E" w:rsidP="0070224E">
      <w:pPr>
        <w:shd w:val="clear" w:color="auto" w:fill="FFFFFF"/>
        <w:spacing w:after="0" w:line="234" w:lineRule="atLeast"/>
        <w:jc w:val="center"/>
        <w:rPr>
          <w:b/>
          <w:szCs w:val="28"/>
          <w:lang w:val="sv-SE"/>
        </w:rPr>
      </w:pPr>
    </w:p>
    <w:p w:rsidR="0070224E" w:rsidRPr="00DA4E1F" w:rsidRDefault="0070224E" w:rsidP="0070224E">
      <w:pPr>
        <w:shd w:val="clear" w:color="auto" w:fill="FFFFFF"/>
        <w:spacing w:after="0" w:line="234" w:lineRule="atLeast"/>
        <w:jc w:val="center"/>
        <w:rPr>
          <w:b/>
          <w:szCs w:val="28"/>
          <w:lang w:val="sv-SE"/>
        </w:rPr>
      </w:pPr>
    </w:p>
    <w:p w:rsidR="0070224E" w:rsidRPr="00DA4E1F" w:rsidRDefault="0070224E" w:rsidP="0070224E">
      <w:pPr>
        <w:rPr>
          <w:b/>
          <w:szCs w:val="28"/>
          <w:lang w:val="sv-SE"/>
        </w:rPr>
      </w:pPr>
      <w:r w:rsidRPr="00DA4E1F">
        <w:rPr>
          <w:b/>
          <w:szCs w:val="28"/>
          <w:lang w:val="sv-SE"/>
        </w:rPr>
        <w:br w:type="page"/>
      </w:r>
    </w:p>
    <w:p w:rsidR="0070224E" w:rsidRPr="00DA4E1F" w:rsidRDefault="0070224E" w:rsidP="0070224E">
      <w:pPr>
        <w:shd w:val="clear" w:color="auto" w:fill="FFFFFF"/>
        <w:spacing w:after="0" w:line="234" w:lineRule="atLeast"/>
        <w:jc w:val="center"/>
        <w:rPr>
          <w:rFonts w:eastAsia="Times New Roman"/>
          <w:szCs w:val="28"/>
          <w:lang w:val="sv-SE"/>
        </w:rPr>
      </w:pPr>
      <w:r w:rsidRPr="00DA4E1F">
        <w:rPr>
          <w:b/>
          <w:szCs w:val="28"/>
          <w:lang w:val="sv-SE"/>
        </w:rPr>
        <w:lastRenderedPageBreak/>
        <w:t>Phụ lục</w:t>
      </w:r>
      <w:r w:rsidRPr="00DA4E1F">
        <w:rPr>
          <w:szCs w:val="28"/>
          <w:lang w:val="sv-SE"/>
        </w:rPr>
        <w:t xml:space="preserve"> </w:t>
      </w:r>
      <w:r>
        <w:rPr>
          <w:b/>
          <w:bCs/>
          <w:szCs w:val="28"/>
          <w:lang w:val="sv-SE"/>
        </w:rPr>
        <w:t>III</w:t>
      </w:r>
    </w:p>
    <w:p w:rsidR="0070224E" w:rsidRPr="00DA4E1F" w:rsidRDefault="0070224E" w:rsidP="0070224E">
      <w:pPr>
        <w:pStyle w:val="Heading10"/>
        <w:keepNext/>
        <w:keepLines/>
        <w:shd w:val="clear" w:color="auto" w:fill="auto"/>
        <w:spacing w:after="0" w:line="240" w:lineRule="auto"/>
        <w:ind w:left="0"/>
        <w:rPr>
          <w:lang w:val="sv-SE"/>
        </w:rPr>
      </w:pPr>
      <w:r w:rsidRPr="00DA4E1F">
        <w:rPr>
          <w:sz w:val="24"/>
          <w:szCs w:val="24"/>
          <w:lang w:val="sv-SE"/>
        </w:rPr>
        <w:t xml:space="preserve">MẪU VĂN BẢN KHÔNG CHẤP THUẬN XÂY DỰNG CÔNG TRÌNH PHỤC VỤ TRỰC TIẾP SẢN XUẤT NÔNG NGHIỆP TRÊN ĐẤT </w:t>
      </w:r>
      <w:r>
        <w:rPr>
          <w:sz w:val="24"/>
          <w:szCs w:val="24"/>
          <w:lang w:val="sv-SE"/>
        </w:rPr>
        <w:t>NÔNG NGHIỆP</w:t>
      </w:r>
    </w:p>
    <w:p w:rsidR="0070224E" w:rsidRPr="00DA4E1F" w:rsidRDefault="0070224E" w:rsidP="0070224E">
      <w:pPr>
        <w:shd w:val="clear" w:color="auto" w:fill="FFFFFF"/>
        <w:spacing w:after="0" w:line="234" w:lineRule="atLeast"/>
        <w:jc w:val="center"/>
        <w:rPr>
          <w:rFonts w:eastAsia="Times New Roman"/>
          <w:i/>
          <w:iCs/>
          <w:sz w:val="26"/>
          <w:szCs w:val="26"/>
          <w:lang w:val="sv-SE"/>
        </w:rPr>
      </w:pPr>
      <w:r w:rsidRPr="00DA4E1F">
        <w:rPr>
          <w:rFonts w:eastAsia="Times New Roman"/>
          <w:i/>
          <w:iCs/>
          <w:sz w:val="26"/>
          <w:szCs w:val="26"/>
          <w:lang w:val="sv-SE"/>
        </w:rPr>
        <w:t xml:space="preserve">(Kèm theo </w:t>
      </w:r>
      <w:r>
        <w:rPr>
          <w:rFonts w:eastAsia="Times New Roman"/>
          <w:i/>
          <w:iCs/>
          <w:sz w:val="26"/>
          <w:szCs w:val="26"/>
          <w:lang w:val="sv-SE"/>
        </w:rPr>
        <w:t>Quyết định</w:t>
      </w:r>
      <w:r w:rsidRPr="00DA4E1F">
        <w:rPr>
          <w:rFonts w:eastAsia="Times New Roman"/>
          <w:i/>
          <w:iCs/>
          <w:sz w:val="26"/>
          <w:szCs w:val="26"/>
          <w:lang w:val="sv-SE"/>
        </w:rPr>
        <w:t xml:space="preserve"> số ... /... /</w:t>
      </w:r>
      <w:r>
        <w:rPr>
          <w:rFonts w:eastAsia="Times New Roman"/>
          <w:i/>
          <w:iCs/>
          <w:sz w:val="26"/>
          <w:szCs w:val="26"/>
          <w:lang w:val="sv-SE"/>
        </w:rPr>
        <w:t>QĐ-UBND</w:t>
      </w:r>
      <w:r w:rsidRPr="00DA4E1F">
        <w:rPr>
          <w:rFonts w:eastAsia="Times New Roman"/>
          <w:i/>
          <w:iCs/>
          <w:sz w:val="26"/>
          <w:szCs w:val="26"/>
          <w:lang w:val="sv-SE"/>
        </w:rPr>
        <w:t xml:space="preserve"> ngày … tháng …năm … của </w:t>
      </w:r>
      <w:r>
        <w:rPr>
          <w:rFonts w:eastAsia="Times New Roman"/>
          <w:i/>
          <w:iCs/>
          <w:sz w:val="26"/>
          <w:szCs w:val="26"/>
          <w:lang w:val="sv-SE"/>
        </w:rPr>
        <w:t>UBND tỉnh Hưng Yên</w:t>
      </w:r>
      <w:r w:rsidRPr="00DA4E1F">
        <w:rPr>
          <w:rFonts w:eastAsia="Times New Roman"/>
          <w:i/>
          <w:iCs/>
          <w:sz w:val="26"/>
          <w:szCs w:val="26"/>
          <w:lang w:val="sv-SE"/>
        </w:rPr>
        <w:t>)</w:t>
      </w:r>
    </w:p>
    <w:p w:rsidR="0070224E" w:rsidRPr="00DA4E1F" w:rsidRDefault="0070224E" w:rsidP="0070224E">
      <w:pPr>
        <w:pStyle w:val="Heading10"/>
        <w:keepNext/>
        <w:keepLines/>
        <w:shd w:val="clear" w:color="auto" w:fill="auto"/>
        <w:spacing w:after="0" w:line="240" w:lineRule="auto"/>
        <w:ind w:left="0"/>
        <w:rPr>
          <w:b w:val="0"/>
          <w:sz w:val="28"/>
          <w:szCs w:val="28"/>
          <w:lang w:val="sv-SE"/>
        </w:rPr>
      </w:pPr>
    </w:p>
    <w:tbl>
      <w:tblPr>
        <w:tblW w:w="9396" w:type="dxa"/>
        <w:tblCellSpacing w:w="0" w:type="dxa"/>
        <w:shd w:val="clear" w:color="auto" w:fill="FFFFFF"/>
        <w:tblCellMar>
          <w:left w:w="0" w:type="dxa"/>
          <w:right w:w="0" w:type="dxa"/>
        </w:tblCellMar>
        <w:tblLook w:val="04A0" w:firstRow="1" w:lastRow="0" w:firstColumn="1" w:lastColumn="0" w:noHBand="0" w:noVBand="1"/>
      </w:tblPr>
      <w:tblGrid>
        <w:gridCol w:w="3888"/>
        <w:gridCol w:w="5508"/>
      </w:tblGrid>
      <w:tr w:rsidR="0070224E" w:rsidRPr="00DA4E1F" w:rsidTr="00650BDC">
        <w:trPr>
          <w:trHeight w:val="970"/>
          <w:tblCellSpacing w:w="0" w:type="dxa"/>
        </w:trPr>
        <w:tc>
          <w:tcPr>
            <w:tcW w:w="3888" w:type="dxa"/>
            <w:shd w:val="clear" w:color="auto" w:fill="FFFFFF"/>
            <w:tcMar>
              <w:top w:w="0" w:type="dxa"/>
              <w:left w:w="108" w:type="dxa"/>
              <w:bottom w:w="0" w:type="dxa"/>
              <w:right w:w="108" w:type="dxa"/>
            </w:tcMar>
            <w:hideMark/>
          </w:tcPr>
          <w:p w:rsidR="0070224E" w:rsidRPr="00DA4E1F" w:rsidRDefault="0070224E" w:rsidP="00650BDC">
            <w:pPr>
              <w:spacing w:after="0" w:line="240" w:lineRule="auto"/>
              <w:jc w:val="center"/>
              <w:rPr>
                <w:rFonts w:eastAsia="Times New Roman"/>
                <w:b/>
                <w:bCs/>
                <w:sz w:val="24"/>
                <w:szCs w:val="24"/>
                <w:lang w:val="sv-SE"/>
              </w:rPr>
            </w:pPr>
            <w:bookmarkStart w:id="1" w:name="_Hlk164859501"/>
            <w:r w:rsidRPr="00DA4E1F">
              <w:rPr>
                <w:rFonts w:eastAsia="Times New Roman"/>
                <w:b/>
                <w:bCs/>
                <w:sz w:val="24"/>
                <w:szCs w:val="24"/>
                <w:lang w:val="sv-SE"/>
              </w:rPr>
              <w:t>ỦY BAN NHÂN DÂN</w:t>
            </w:r>
            <w:r w:rsidRPr="00DA4E1F">
              <w:rPr>
                <w:rFonts w:eastAsia="Times New Roman"/>
                <w:b/>
                <w:bCs/>
                <w:szCs w:val="28"/>
                <w:lang w:val="sv-SE"/>
              </w:rPr>
              <w:br/>
            </w:r>
            <w:r w:rsidRPr="00DA4E1F">
              <w:rPr>
                <w:rFonts w:eastAsia="Times New Roman"/>
                <w:b/>
                <w:bCs/>
                <w:sz w:val="24"/>
                <w:szCs w:val="24"/>
                <w:lang w:val="sv-SE"/>
              </w:rPr>
              <w:t>HUYỆN/THỊ XÃ/THÀNH PHỐ</w:t>
            </w:r>
            <w:bookmarkEnd w:id="1"/>
          </w:p>
          <w:p w:rsidR="0070224E" w:rsidRPr="00DA4E1F" w:rsidRDefault="0070224E" w:rsidP="00650BDC">
            <w:pPr>
              <w:spacing w:after="0" w:line="240" w:lineRule="auto"/>
              <w:jc w:val="center"/>
              <w:rPr>
                <w:rFonts w:eastAsia="Times New Roman"/>
                <w:szCs w:val="28"/>
                <w:lang w:val="sv-SE"/>
              </w:rPr>
            </w:pPr>
            <w:r w:rsidRPr="00DA4E1F">
              <w:rPr>
                <w:rFonts w:eastAsia="Times New Roman"/>
                <w:szCs w:val="28"/>
                <w:lang w:val="sv-SE"/>
              </w:rPr>
              <w:t>...</w:t>
            </w:r>
          </w:p>
          <w:p w:rsidR="0070224E" w:rsidRPr="00DA4E1F" w:rsidRDefault="00D8457B" w:rsidP="00650BDC">
            <w:pPr>
              <w:spacing w:after="0" w:line="240" w:lineRule="auto"/>
              <w:jc w:val="center"/>
              <w:rPr>
                <w:rFonts w:eastAsia="Times New Roman"/>
                <w:szCs w:val="28"/>
                <w:lang w:val="sv-SE"/>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625475</wp:posOffset>
                      </wp:positionH>
                      <wp:positionV relativeFrom="paragraph">
                        <wp:posOffset>61594</wp:posOffset>
                      </wp:positionV>
                      <wp:extent cx="895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4.85pt" to="119.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">
                      <o:lock v:ext="edit" shapetype="f"/>
                    </v:line>
                  </w:pict>
                </mc:Fallback>
              </mc:AlternateContent>
            </w:r>
          </w:p>
        </w:tc>
        <w:tc>
          <w:tcPr>
            <w:tcW w:w="5508" w:type="dxa"/>
            <w:shd w:val="clear" w:color="auto" w:fill="FFFFFF"/>
            <w:tcMar>
              <w:top w:w="0" w:type="dxa"/>
              <w:left w:w="108" w:type="dxa"/>
              <w:bottom w:w="0" w:type="dxa"/>
              <w:right w:w="108" w:type="dxa"/>
            </w:tcMar>
            <w:hideMark/>
          </w:tcPr>
          <w:p w:rsidR="0070224E" w:rsidRPr="00DA4E1F" w:rsidRDefault="00D8457B" w:rsidP="00650BDC">
            <w:pPr>
              <w:spacing w:after="0" w:line="240" w:lineRule="auto"/>
              <w:jc w:val="center"/>
              <w:rPr>
                <w:rFonts w:eastAsia="Times New Roman"/>
                <w:szCs w:val="28"/>
                <w:lang w:val="sv-SE"/>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577215</wp:posOffset>
                      </wp:positionH>
                      <wp:positionV relativeFrom="paragraph">
                        <wp:posOffset>434974</wp:posOffset>
                      </wp:positionV>
                      <wp:extent cx="2200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34.25pt" to="218.7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">
                      <o:lock v:ext="edit" shapetype="f"/>
                    </v:line>
                  </w:pict>
                </mc:Fallback>
              </mc:AlternateContent>
            </w:r>
            <w:r w:rsidR="0070224E" w:rsidRPr="00DA4E1F">
              <w:rPr>
                <w:rFonts w:eastAsia="Times New Roman"/>
                <w:b/>
                <w:bCs/>
                <w:sz w:val="24"/>
                <w:szCs w:val="24"/>
                <w:lang w:val="sv-SE"/>
              </w:rPr>
              <w:t>CỘNG HÒA XÃ HỘI CHỦ NGHĨA VIỆT NAM</w:t>
            </w:r>
            <w:r w:rsidR="0070224E" w:rsidRPr="00DA4E1F">
              <w:rPr>
                <w:rFonts w:eastAsia="Times New Roman"/>
                <w:b/>
                <w:bCs/>
                <w:sz w:val="24"/>
                <w:szCs w:val="24"/>
                <w:lang w:val="sv-SE"/>
              </w:rPr>
              <w:br/>
            </w:r>
            <w:r w:rsidR="0070224E" w:rsidRPr="00DA4E1F">
              <w:rPr>
                <w:rFonts w:eastAsia="Times New Roman"/>
                <w:b/>
                <w:bCs/>
                <w:szCs w:val="28"/>
                <w:lang w:val="sv-SE"/>
              </w:rPr>
              <w:t>Độc lập - Tự do - Hạnh phúc</w:t>
            </w:r>
          </w:p>
        </w:tc>
      </w:tr>
      <w:tr w:rsidR="0070224E" w:rsidRPr="00DA4E1F" w:rsidTr="00650BDC">
        <w:trPr>
          <w:tblCellSpacing w:w="0" w:type="dxa"/>
        </w:trPr>
        <w:tc>
          <w:tcPr>
            <w:tcW w:w="3888" w:type="dxa"/>
            <w:shd w:val="clear" w:color="auto" w:fill="FFFFFF"/>
            <w:tcMar>
              <w:top w:w="0" w:type="dxa"/>
              <w:left w:w="108" w:type="dxa"/>
              <w:bottom w:w="0" w:type="dxa"/>
              <w:right w:w="108" w:type="dxa"/>
            </w:tcMar>
            <w:hideMark/>
          </w:tcPr>
          <w:p w:rsidR="0070224E" w:rsidRPr="00DA4E1F" w:rsidRDefault="0070224E" w:rsidP="00650BDC">
            <w:pPr>
              <w:spacing w:after="0" w:line="240" w:lineRule="auto"/>
              <w:jc w:val="center"/>
              <w:rPr>
                <w:rFonts w:eastAsia="Times New Roman"/>
                <w:szCs w:val="28"/>
              </w:rPr>
            </w:pPr>
            <w:r w:rsidRPr="00DA4E1F">
              <w:rPr>
                <w:rFonts w:eastAsia="Times New Roman"/>
                <w:szCs w:val="28"/>
              </w:rPr>
              <w:t>Số: …</w:t>
            </w:r>
          </w:p>
        </w:tc>
        <w:tc>
          <w:tcPr>
            <w:tcW w:w="5508" w:type="dxa"/>
            <w:shd w:val="clear" w:color="auto" w:fill="FFFFFF"/>
            <w:tcMar>
              <w:top w:w="0" w:type="dxa"/>
              <w:left w:w="108" w:type="dxa"/>
              <w:bottom w:w="0" w:type="dxa"/>
              <w:right w:w="108" w:type="dxa"/>
            </w:tcMar>
            <w:hideMark/>
          </w:tcPr>
          <w:p w:rsidR="0070224E" w:rsidRPr="00DA4E1F" w:rsidRDefault="0070224E" w:rsidP="00650BDC">
            <w:pPr>
              <w:spacing w:after="0" w:line="240" w:lineRule="auto"/>
              <w:jc w:val="center"/>
              <w:rPr>
                <w:rFonts w:eastAsia="Times New Roman"/>
                <w:szCs w:val="28"/>
              </w:rPr>
            </w:pPr>
            <w:r w:rsidRPr="00DA4E1F">
              <w:rPr>
                <w:rFonts w:eastAsia="Times New Roman"/>
                <w:i/>
                <w:iCs/>
                <w:szCs w:val="28"/>
              </w:rPr>
              <w:t>..., ngày …</w:t>
            </w:r>
            <w:r w:rsidRPr="00DA4E1F">
              <w:rPr>
                <w:rFonts w:eastAsia="Times New Roman"/>
                <w:iCs/>
                <w:szCs w:val="28"/>
              </w:rPr>
              <w:t xml:space="preserve"> </w:t>
            </w:r>
            <w:r w:rsidRPr="00DA4E1F">
              <w:rPr>
                <w:rFonts w:eastAsia="Times New Roman"/>
                <w:i/>
                <w:iCs/>
                <w:szCs w:val="28"/>
              </w:rPr>
              <w:t xml:space="preserve">tháng </w:t>
            </w:r>
            <w:r w:rsidRPr="00DA4E1F">
              <w:rPr>
                <w:rFonts w:eastAsia="Times New Roman"/>
                <w:iCs/>
                <w:szCs w:val="28"/>
              </w:rPr>
              <w:t>…</w:t>
            </w:r>
            <w:r w:rsidRPr="00DA4E1F">
              <w:rPr>
                <w:rFonts w:eastAsia="Times New Roman"/>
                <w:i/>
                <w:iCs/>
                <w:szCs w:val="28"/>
              </w:rPr>
              <w:t xml:space="preserve"> năm </w:t>
            </w:r>
            <w:r w:rsidRPr="00DA4E1F">
              <w:rPr>
                <w:rFonts w:eastAsia="Times New Roman"/>
                <w:iCs/>
                <w:szCs w:val="28"/>
              </w:rPr>
              <w:t>…</w:t>
            </w:r>
          </w:p>
        </w:tc>
      </w:tr>
      <w:tr w:rsidR="0070224E" w:rsidRPr="00DA4E1F" w:rsidTr="00650BDC">
        <w:trPr>
          <w:tblCellSpacing w:w="0" w:type="dxa"/>
        </w:trPr>
        <w:tc>
          <w:tcPr>
            <w:tcW w:w="3888" w:type="dxa"/>
            <w:shd w:val="clear" w:color="auto" w:fill="FFFFFF"/>
            <w:tcMar>
              <w:top w:w="0" w:type="dxa"/>
              <w:left w:w="108" w:type="dxa"/>
              <w:bottom w:w="0" w:type="dxa"/>
              <w:right w:w="108" w:type="dxa"/>
            </w:tcMar>
          </w:tcPr>
          <w:p w:rsidR="0070224E" w:rsidRPr="00DA4E1F" w:rsidRDefault="0070224E" w:rsidP="00650BDC">
            <w:pPr>
              <w:spacing w:after="0" w:line="240" w:lineRule="auto"/>
              <w:jc w:val="center"/>
              <w:rPr>
                <w:rFonts w:eastAsia="Times New Roman"/>
                <w:szCs w:val="28"/>
              </w:rPr>
            </w:pPr>
            <w:r w:rsidRPr="00DA4E1F">
              <w:rPr>
                <w:rFonts w:eastAsia="Times New Roman"/>
                <w:szCs w:val="28"/>
              </w:rPr>
              <w:t>V/v…</w:t>
            </w:r>
          </w:p>
        </w:tc>
        <w:tc>
          <w:tcPr>
            <w:tcW w:w="5508" w:type="dxa"/>
            <w:shd w:val="clear" w:color="auto" w:fill="FFFFFF"/>
            <w:tcMar>
              <w:top w:w="0" w:type="dxa"/>
              <w:left w:w="108" w:type="dxa"/>
              <w:bottom w:w="0" w:type="dxa"/>
              <w:right w:w="108" w:type="dxa"/>
            </w:tcMar>
          </w:tcPr>
          <w:p w:rsidR="0070224E" w:rsidRPr="00DA4E1F" w:rsidRDefault="0070224E" w:rsidP="00650BDC">
            <w:pPr>
              <w:spacing w:after="0" w:line="240" w:lineRule="auto"/>
              <w:jc w:val="center"/>
              <w:rPr>
                <w:rFonts w:eastAsia="Times New Roman"/>
                <w:i/>
                <w:iCs/>
                <w:szCs w:val="28"/>
              </w:rPr>
            </w:pPr>
          </w:p>
        </w:tc>
      </w:tr>
    </w:tbl>
    <w:p w:rsidR="0070224E" w:rsidRPr="00DA4E1F" w:rsidRDefault="0070224E" w:rsidP="0070224E">
      <w:pPr>
        <w:shd w:val="clear" w:color="auto" w:fill="FFFFFF"/>
        <w:spacing w:after="0" w:line="234" w:lineRule="atLeast"/>
        <w:jc w:val="center"/>
        <w:rPr>
          <w:rFonts w:eastAsia="Times New Roman"/>
          <w:b/>
          <w:bCs/>
          <w:szCs w:val="28"/>
        </w:rPr>
      </w:pPr>
    </w:p>
    <w:p w:rsidR="0070224E" w:rsidRPr="00DA4E1F" w:rsidRDefault="0070224E" w:rsidP="0070224E">
      <w:pPr>
        <w:shd w:val="clear" w:color="auto" w:fill="FFFFFF"/>
        <w:spacing w:after="120" w:line="240" w:lineRule="auto"/>
        <w:jc w:val="center"/>
        <w:rPr>
          <w:rFonts w:eastAsia="Times New Roman"/>
          <w:i/>
          <w:iCs/>
          <w:szCs w:val="28"/>
        </w:rPr>
      </w:pPr>
      <w:r w:rsidRPr="00DA4E1F">
        <w:rPr>
          <w:rFonts w:eastAsia="Times New Roman"/>
          <w:i/>
          <w:iCs/>
          <w:szCs w:val="28"/>
        </w:rPr>
        <w:t xml:space="preserve">Kính gửi:  ……………………………….. </w:t>
      </w:r>
    </w:p>
    <w:p w:rsidR="0070224E" w:rsidRPr="00DA4E1F" w:rsidRDefault="0070224E" w:rsidP="0070224E">
      <w:pPr>
        <w:shd w:val="clear" w:color="auto" w:fill="FFFFFF"/>
        <w:spacing w:before="120" w:after="120" w:line="400" w:lineRule="exact"/>
        <w:ind w:firstLine="720"/>
        <w:jc w:val="both"/>
        <w:rPr>
          <w:rFonts w:eastAsia="Times New Roman"/>
          <w:i/>
          <w:iCs/>
          <w:szCs w:val="28"/>
        </w:rPr>
      </w:pPr>
      <w:r w:rsidRPr="00DA4E1F">
        <w:rPr>
          <w:rFonts w:eastAsia="Times New Roman"/>
          <w:i/>
          <w:iCs/>
          <w:szCs w:val="28"/>
        </w:rPr>
        <w:t xml:space="preserve">Căn cứ quy định tại Nghị định số … /… /NĐ-CP ngày ... tháng ... năm 2024 của Chính phủ quy định chi tiết về </w:t>
      </w:r>
      <w:r>
        <w:rPr>
          <w:rFonts w:eastAsia="Times New Roman"/>
          <w:i/>
          <w:iCs/>
          <w:szCs w:val="28"/>
        </w:rPr>
        <w:t>Luật Đất đai và đất trồng lúa</w:t>
      </w:r>
      <w:r w:rsidRPr="00DA4E1F">
        <w:rPr>
          <w:rFonts w:eastAsia="Times New Roman"/>
          <w:i/>
          <w:iCs/>
          <w:szCs w:val="28"/>
        </w:rPr>
        <w:t>;</w:t>
      </w:r>
    </w:p>
    <w:p w:rsidR="0070224E" w:rsidRPr="00DA4E1F" w:rsidRDefault="0070224E" w:rsidP="0070224E">
      <w:pPr>
        <w:spacing w:after="120" w:line="340" w:lineRule="exact"/>
        <w:ind w:firstLine="720"/>
        <w:jc w:val="both"/>
        <w:rPr>
          <w:rFonts w:eastAsia="Times New Roman"/>
          <w:i/>
          <w:szCs w:val="28"/>
        </w:rPr>
      </w:pPr>
      <w:r w:rsidRPr="00DA4E1F">
        <w:rPr>
          <w:rFonts w:eastAsia="Times New Roman"/>
          <w:i/>
          <w:szCs w:val="28"/>
        </w:rPr>
        <w:t>Căn cứ đơn đề nghị xây dựng công trình phục vụ trực tiếp sản xuất nông nghiệp của …;</w:t>
      </w:r>
    </w:p>
    <w:p w:rsidR="0070224E" w:rsidRPr="00DA4E1F" w:rsidRDefault="0070224E" w:rsidP="0070224E">
      <w:pPr>
        <w:spacing w:after="120" w:line="340" w:lineRule="exact"/>
        <w:ind w:firstLine="720"/>
        <w:jc w:val="both"/>
        <w:rPr>
          <w:rFonts w:eastAsia="Times New Roman"/>
          <w:i/>
          <w:szCs w:val="28"/>
        </w:rPr>
      </w:pPr>
      <w:r w:rsidRPr="00DA4E1F">
        <w:rPr>
          <w:rFonts w:eastAsia="Times New Roman"/>
          <w:i/>
          <w:szCs w:val="28"/>
        </w:rPr>
        <w:t>Căn cứ Kết quả thẩm định hồ sơ xin phép xây dựng công trình phục vụ trực tiếp sản xuất nông nghiệp.</w:t>
      </w:r>
    </w:p>
    <w:p w:rsidR="0070224E" w:rsidRPr="00DA4E1F" w:rsidRDefault="0070224E" w:rsidP="0070224E">
      <w:pPr>
        <w:shd w:val="clear" w:color="auto" w:fill="FFFFFF"/>
        <w:spacing w:before="120" w:after="120" w:line="400" w:lineRule="exact"/>
        <w:ind w:firstLine="720"/>
        <w:jc w:val="both"/>
        <w:rPr>
          <w:rFonts w:eastAsia="Times New Roman"/>
          <w:szCs w:val="28"/>
        </w:rPr>
      </w:pPr>
      <w:r w:rsidRPr="00DA4E1F">
        <w:rPr>
          <w:rFonts w:eastAsia="Times New Roman"/>
          <w:szCs w:val="28"/>
        </w:rPr>
        <w:t>Ủy ban nhân dân huyện (</w:t>
      </w:r>
      <w:r w:rsidRPr="00DA4E1F">
        <w:rPr>
          <w:rFonts w:eastAsia="Times New Roman"/>
          <w:i/>
          <w:iCs/>
          <w:szCs w:val="28"/>
        </w:rPr>
        <w:t>thị xã, thành phố</w:t>
      </w:r>
      <w:r w:rsidRPr="00DA4E1F">
        <w:rPr>
          <w:rFonts w:eastAsia="Times New Roman"/>
          <w:szCs w:val="28"/>
        </w:rPr>
        <w:t>) …có ý kiến:</w:t>
      </w:r>
    </w:p>
    <w:p w:rsidR="0070224E" w:rsidRPr="00DA4E1F" w:rsidRDefault="0070224E" w:rsidP="0070224E">
      <w:pPr>
        <w:shd w:val="clear" w:color="auto" w:fill="FFFFFF"/>
        <w:spacing w:before="120" w:after="120" w:line="400" w:lineRule="exact"/>
        <w:ind w:firstLine="709"/>
        <w:jc w:val="both"/>
        <w:rPr>
          <w:rFonts w:eastAsia="Times New Roman"/>
          <w:szCs w:val="28"/>
        </w:rPr>
      </w:pPr>
      <w:r w:rsidRPr="00DA4E1F">
        <w:rPr>
          <w:rFonts w:eastAsia="Times New Roman"/>
          <w:szCs w:val="28"/>
        </w:rPr>
        <w:t>Không chấp thuận xây dựng công trình phục vụ trực tiếp sản xuất nông nghiệp … (</w:t>
      </w:r>
      <w:r w:rsidRPr="00DA4E1F">
        <w:rPr>
          <w:rFonts w:eastAsia="Times New Roman"/>
          <w:i/>
          <w:iCs/>
          <w:szCs w:val="28"/>
        </w:rPr>
        <w:t>ghi rõ</w:t>
      </w:r>
      <w:r w:rsidRPr="00DA4E1F">
        <w:rPr>
          <w:rFonts w:eastAsia="Times New Roman"/>
          <w:szCs w:val="28"/>
        </w:rPr>
        <w:t xml:space="preserve"> </w:t>
      </w:r>
      <w:r w:rsidRPr="00DA4E1F">
        <w:rPr>
          <w:rFonts w:eastAsia="Times New Roman"/>
          <w:i/>
          <w:iCs/>
          <w:szCs w:val="28"/>
        </w:rPr>
        <w:t>tên của tổ chức, cá nhân</w:t>
      </w:r>
      <w:r w:rsidRPr="00DA4E1F">
        <w:rPr>
          <w:rFonts w:eastAsia="Times New Roman"/>
          <w:szCs w:val="28"/>
        </w:rPr>
        <w:t>);</w:t>
      </w:r>
    </w:p>
    <w:p w:rsidR="0070224E" w:rsidRPr="00DA4E1F" w:rsidRDefault="0070224E" w:rsidP="0070224E">
      <w:pPr>
        <w:shd w:val="clear" w:color="auto" w:fill="FFFFFF"/>
        <w:spacing w:before="120" w:after="120" w:line="400" w:lineRule="exact"/>
        <w:ind w:firstLine="720"/>
        <w:jc w:val="both"/>
        <w:rPr>
          <w:rFonts w:eastAsia="Times New Roman"/>
          <w:szCs w:val="28"/>
        </w:rPr>
      </w:pPr>
      <w:r w:rsidRPr="00DA4E1F">
        <w:rPr>
          <w:rFonts w:eastAsia="Times New Roman"/>
          <w:szCs w:val="28"/>
        </w:rPr>
        <w:t>Địa chỉ ……………………………………………………………………</w:t>
      </w:r>
    </w:p>
    <w:p w:rsidR="0070224E" w:rsidRPr="00DA4E1F" w:rsidRDefault="0070224E" w:rsidP="0070224E">
      <w:pPr>
        <w:shd w:val="clear" w:color="auto" w:fill="FFFFFF"/>
        <w:spacing w:before="120" w:after="120" w:line="400" w:lineRule="exact"/>
        <w:ind w:firstLine="720"/>
        <w:jc w:val="both"/>
        <w:rPr>
          <w:rFonts w:eastAsia="Times New Roman"/>
          <w:szCs w:val="28"/>
        </w:rPr>
      </w:pPr>
      <w:r w:rsidRPr="00DA4E1F">
        <w:rPr>
          <w:rFonts w:eastAsia="Times New Roman"/>
          <w:szCs w:val="28"/>
        </w:rPr>
        <w:t>Lý do không chấp thuận: …………………………………………………</w:t>
      </w:r>
    </w:p>
    <w:p w:rsidR="0070224E" w:rsidRPr="00DA4E1F" w:rsidRDefault="0070224E" w:rsidP="0070224E">
      <w:pPr>
        <w:shd w:val="clear" w:color="auto" w:fill="FFFFFF"/>
        <w:spacing w:before="120" w:after="120" w:line="400" w:lineRule="exact"/>
        <w:ind w:firstLine="720"/>
        <w:jc w:val="both"/>
        <w:rPr>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224E" w:rsidRPr="00DA4E1F" w:rsidTr="00650BDC">
        <w:trPr>
          <w:tblCellSpacing w:w="0" w:type="dxa"/>
        </w:trPr>
        <w:tc>
          <w:tcPr>
            <w:tcW w:w="4428" w:type="dxa"/>
            <w:shd w:val="clear" w:color="auto" w:fill="FFFFFF"/>
            <w:tcMar>
              <w:top w:w="0" w:type="dxa"/>
              <w:left w:w="108" w:type="dxa"/>
              <w:bottom w:w="0" w:type="dxa"/>
              <w:right w:w="108" w:type="dxa"/>
            </w:tcMar>
            <w:hideMark/>
          </w:tcPr>
          <w:p w:rsidR="0070224E" w:rsidRPr="00DA4E1F" w:rsidRDefault="0070224E" w:rsidP="00650BDC">
            <w:pPr>
              <w:spacing w:before="120" w:after="120" w:line="234" w:lineRule="atLeast"/>
              <w:rPr>
                <w:rFonts w:eastAsia="Times New Roman"/>
                <w:szCs w:val="28"/>
              </w:rPr>
            </w:pPr>
            <w:r w:rsidRPr="00DA4E1F">
              <w:rPr>
                <w:rFonts w:eastAsia="Times New Roman"/>
                <w:b/>
                <w:bCs/>
                <w:i/>
                <w:iCs/>
                <w:sz w:val="24"/>
                <w:szCs w:val="24"/>
              </w:rPr>
              <w:t>Nơi nhận:</w:t>
            </w:r>
            <w:r w:rsidRPr="00DA4E1F">
              <w:rPr>
                <w:rFonts w:eastAsia="Times New Roman"/>
                <w:b/>
                <w:bCs/>
                <w:i/>
                <w:iCs/>
                <w:sz w:val="24"/>
                <w:szCs w:val="24"/>
              </w:rPr>
              <w:br/>
            </w:r>
            <w:r w:rsidRPr="00DA4E1F">
              <w:rPr>
                <w:rFonts w:eastAsia="Times New Roman"/>
                <w:sz w:val="24"/>
                <w:szCs w:val="24"/>
              </w:rPr>
              <w:t>- Như trên;</w:t>
            </w:r>
            <w:r w:rsidRPr="00DA4E1F">
              <w:rPr>
                <w:rFonts w:eastAsia="Times New Roman"/>
                <w:sz w:val="24"/>
                <w:szCs w:val="24"/>
              </w:rPr>
              <w:br/>
              <w:t>- Lưu: VT</w:t>
            </w:r>
            <w:r w:rsidRPr="00DA4E1F">
              <w:rPr>
                <w:rFonts w:eastAsia="Times New Roman"/>
                <w:szCs w:val="28"/>
              </w:rPr>
              <w:t>.</w:t>
            </w:r>
          </w:p>
        </w:tc>
        <w:tc>
          <w:tcPr>
            <w:tcW w:w="4428" w:type="dxa"/>
            <w:shd w:val="clear" w:color="auto" w:fill="FFFFFF"/>
            <w:tcMar>
              <w:top w:w="0" w:type="dxa"/>
              <w:left w:w="108" w:type="dxa"/>
              <w:bottom w:w="0" w:type="dxa"/>
              <w:right w:w="108" w:type="dxa"/>
            </w:tcMar>
            <w:hideMark/>
          </w:tcPr>
          <w:p w:rsidR="0070224E" w:rsidRPr="00DA4E1F" w:rsidRDefault="0070224E" w:rsidP="00650BDC">
            <w:pPr>
              <w:spacing w:after="0" w:line="240" w:lineRule="auto"/>
              <w:jc w:val="center"/>
              <w:rPr>
                <w:rFonts w:eastAsia="Times New Roman"/>
                <w:b/>
                <w:bCs/>
                <w:sz w:val="24"/>
                <w:szCs w:val="24"/>
              </w:rPr>
            </w:pPr>
            <w:r w:rsidRPr="00DA4E1F">
              <w:rPr>
                <w:rFonts w:eastAsia="Times New Roman"/>
                <w:b/>
                <w:bCs/>
                <w:sz w:val="24"/>
                <w:szCs w:val="24"/>
              </w:rPr>
              <w:t xml:space="preserve">ỦY BAN NHÂN DÂN </w:t>
            </w:r>
          </w:p>
          <w:p w:rsidR="0070224E" w:rsidRPr="00DA4E1F" w:rsidRDefault="0070224E" w:rsidP="00650BDC">
            <w:pPr>
              <w:spacing w:after="0" w:line="240" w:lineRule="auto"/>
              <w:jc w:val="center"/>
              <w:rPr>
                <w:rFonts w:eastAsia="Times New Roman"/>
                <w:b/>
                <w:bCs/>
                <w:sz w:val="24"/>
                <w:szCs w:val="24"/>
              </w:rPr>
            </w:pPr>
            <w:r w:rsidRPr="00DA4E1F">
              <w:rPr>
                <w:rFonts w:eastAsia="Times New Roman"/>
                <w:b/>
                <w:bCs/>
                <w:sz w:val="24"/>
                <w:szCs w:val="24"/>
              </w:rPr>
              <w:t>HUYỆN/THỊ XÃ/THÀNH PHỐ …</w:t>
            </w:r>
            <w:r w:rsidRPr="00DA4E1F">
              <w:rPr>
                <w:rFonts w:eastAsia="Times New Roman"/>
                <w:b/>
                <w:bCs/>
                <w:sz w:val="26"/>
                <w:szCs w:val="26"/>
              </w:rPr>
              <w:br/>
            </w:r>
            <w:r w:rsidRPr="00DA4E1F">
              <w:rPr>
                <w:rFonts w:eastAsia="Times New Roman"/>
                <w:i/>
                <w:iCs/>
                <w:szCs w:val="28"/>
              </w:rPr>
              <w:t>(Ký, họ tên và đóng dấu)</w:t>
            </w:r>
          </w:p>
        </w:tc>
      </w:tr>
    </w:tbl>
    <w:p w:rsidR="0070224E" w:rsidRPr="00DA4E1F" w:rsidRDefault="0070224E" w:rsidP="0070224E">
      <w:pPr>
        <w:rPr>
          <w:b/>
          <w:szCs w:val="28"/>
        </w:rPr>
      </w:pPr>
    </w:p>
    <w:p w:rsidR="0070224E" w:rsidRPr="00BF7F66" w:rsidRDefault="0070224E" w:rsidP="0070224E">
      <w:pPr>
        <w:spacing w:after="120" w:line="240" w:lineRule="auto"/>
        <w:jc w:val="both"/>
        <w:rPr>
          <w:rFonts w:ascii="Times New Roman Bold" w:hAnsi="Times New Roman Bold"/>
          <w:b/>
        </w:rPr>
      </w:pPr>
    </w:p>
    <w:sectPr w:rsidR="0070224E" w:rsidRPr="00BF7F66" w:rsidSect="003245AB">
      <w:footerReference w:type="default" r:id="rId9"/>
      <w:pgSz w:w="11907" w:h="16840" w:code="9"/>
      <w:pgMar w:top="1134" w:right="1134" w:bottom="1134" w:left="1701" w:header="624" w:footer="6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4D" w:rsidRDefault="0098354D" w:rsidP="00741A1E">
      <w:pPr>
        <w:spacing w:after="0" w:line="240" w:lineRule="auto"/>
      </w:pPr>
      <w:r>
        <w:separator/>
      </w:r>
    </w:p>
  </w:endnote>
  <w:endnote w:type="continuationSeparator" w:id="0">
    <w:p w:rsidR="0098354D" w:rsidRDefault="0098354D" w:rsidP="0074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656861"/>
      <w:docPartObj>
        <w:docPartGallery w:val="Page Numbers (Bottom of Page)"/>
        <w:docPartUnique/>
      </w:docPartObj>
    </w:sdtPr>
    <w:sdtEndPr>
      <w:rPr>
        <w:noProof/>
      </w:rPr>
    </w:sdtEndPr>
    <w:sdtContent>
      <w:p w:rsidR="00A621B2" w:rsidRDefault="0098354D">
        <w:pPr>
          <w:pStyle w:val="Footer"/>
          <w:jc w:val="center"/>
        </w:pPr>
        <w:r>
          <w:fldChar w:fldCharType="begin"/>
        </w:r>
        <w:r>
          <w:instrText xml:space="preserve"> PAGE   \* MERGEFORMAT </w:instrText>
        </w:r>
        <w:r>
          <w:fldChar w:fldCharType="separate"/>
        </w:r>
        <w:r w:rsidR="00D8457B">
          <w:rPr>
            <w:noProof/>
          </w:rPr>
          <w:t>1</w:t>
        </w:r>
        <w:r>
          <w:rPr>
            <w:noProof/>
          </w:rPr>
          <w:fldChar w:fldCharType="end"/>
        </w:r>
      </w:p>
    </w:sdtContent>
  </w:sdt>
  <w:p w:rsidR="00A621B2" w:rsidRDefault="00A621B2" w:rsidP="003245AB">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4D" w:rsidRDefault="0098354D" w:rsidP="00741A1E">
      <w:pPr>
        <w:spacing w:after="0" w:line="240" w:lineRule="auto"/>
      </w:pPr>
      <w:r>
        <w:separator/>
      </w:r>
    </w:p>
  </w:footnote>
  <w:footnote w:type="continuationSeparator" w:id="0">
    <w:p w:rsidR="0098354D" w:rsidRDefault="0098354D" w:rsidP="00741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70EC"/>
    <w:multiLevelType w:val="hybridMultilevel"/>
    <w:tmpl w:val="553E81E8"/>
    <w:lvl w:ilvl="0" w:tplc="1FEE2F2E">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760B4641"/>
    <w:multiLevelType w:val="hybridMultilevel"/>
    <w:tmpl w:val="8AFEC282"/>
    <w:lvl w:ilvl="0" w:tplc="F6AE3B8A">
      <w:start w:val="36"/>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1D"/>
    <w:rsid w:val="0001094F"/>
    <w:rsid w:val="00025FFE"/>
    <w:rsid w:val="00093AA0"/>
    <w:rsid w:val="000E0E12"/>
    <w:rsid w:val="000E5C65"/>
    <w:rsid w:val="000E7675"/>
    <w:rsid w:val="00137DC1"/>
    <w:rsid w:val="00160537"/>
    <w:rsid w:val="00185A37"/>
    <w:rsid w:val="001C7BC4"/>
    <w:rsid w:val="001D26C5"/>
    <w:rsid w:val="001E69CD"/>
    <w:rsid w:val="001F4D61"/>
    <w:rsid w:val="00204B78"/>
    <w:rsid w:val="002313DD"/>
    <w:rsid w:val="00242CCE"/>
    <w:rsid w:val="002431CA"/>
    <w:rsid w:val="002446A8"/>
    <w:rsid w:val="002557AD"/>
    <w:rsid w:val="0026291E"/>
    <w:rsid w:val="00273B68"/>
    <w:rsid w:val="00283113"/>
    <w:rsid w:val="0029777C"/>
    <w:rsid w:val="002A01F7"/>
    <w:rsid w:val="002A08B5"/>
    <w:rsid w:val="002A3C67"/>
    <w:rsid w:val="002B59B2"/>
    <w:rsid w:val="002D492A"/>
    <w:rsid w:val="002F6FB1"/>
    <w:rsid w:val="0030195D"/>
    <w:rsid w:val="003226A7"/>
    <w:rsid w:val="003245AB"/>
    <w:rsid w:val="003435E8"/>
    <w:rsid w:val="00384F16"/>
    <w:rsid w:val="00391194"/>
    <w:rsid w:val="00396AD0"/>
    <w:rsid w:val="003B04EC"/>
    <w:rsid w:val="003B680B"/>
    <w:rsid w:val="003D0C94"/>
    <w:rsid w:val="003D741D"/>
    <w:rsid w:val="003F5604"/>
    <w:rsid w:val="004027FA"/>
    <w:rsid w:val="00447318"/>
    <w:rsid w:val="004525FA"/>
    <w:rsid w:val="00456914"/>
    <w:rsid w:val="00463348"/>
    <w:rsid w:val="00470794"/>
    <w:rsid w:val="00487570"/>
    <w:rsid w:val="0049509E"/>
    <w:rsid w:val="004A17AC"/>
    <w:rsid w:val="004A7E1A"/>
    <w:rsid w:val="004E0F89"/>
    <w:rsid w:val="00512F96"/>
    <w:rsid w:val="0053005F"/>
    <w:rsid w:val="005418F3"/>
    <w:rsid w:val="00550DB5"/>
    <w:rsid w:val="005523E9"/>
    <w:rsid w:val="00553623"/>
    <w:rsid w:val="005D472E"/>
    <w:rsid w:val="00627385"/>
    <w:rsid w:val="0063081A"/>
    <w:rsid w:val="0065491C"/>
    <w:rsid w:val="006570EE"/>
    <w:rsid w:val="006637F3"/>
    <w:rsid w:val="006649B5"/>
    <w:rsid w:val="00676CF7"/>
    <w:rsid w:val="00693440"/>
    <w:rsid w:val="006B1827"/>
    <w:rsid w:val="006C400F"/>
    <w:rsid w:val="006D7309"/>
    <w:rsid w:val="006E4C9C"/>
    <w:rsid w:val="0070224E"/>
    <w:rsid w:val="007225D4"/>
    <w:rsid w:val="00731330"/>
    <w:rsid w:val="00734E4A"/>
    <w:rsid w:val="00741A1E"/>
    <w:rsid w:val="00761E7E"/>
    <w:rsid w:val="00773366"/>
    <w:rsid w:val="0077349B"/>
    <w:rsid w:val="00785326"/>
    <w:rsid w:val="0078559C"/>
    <w:rsid w:val="00787CD3"/>
    <w:rsid w:val="007A40A0"/>
    <w:rsid w:val="007C6871"/>
    <w:rsid w:val="00800ABC"/>
    <w:rsid w:val="00802BBF"/>
    <w:rsid w:val="00807D01"/>
    <w:rsid w:val="00831876"/>
    <w:rsid w:val="00834BCB"/>
    <w:rsid w:val="00852615"/>
    <w:rsid w:val="00874D31"/>
    <w:rsid w:val="00891334"/>
    <w:rsid w:val="008A2257"/>
    <w:rsid w:val="008A32B5"/>
    <w:rsid w:val="008A4D9D"/>
    <w:rsid w:val="008A521A"/>
    <w:rsid w:val="008F2BE7"/>
    <w:rsid w:val="0090208B"/>
    <w:rsid w:val="00913F35"/>
    <w:rsid w:val="00915D80"/>
    <w:rsid w:val="009466C0"/>
    <w:rsid w:val="00956950"/>
    <w:rsid w:val="00965D0F"/>
    <w:rsid w:val="00967483"/>
    <w:rsid w:val="009678DD"/>
    <w:rsid w:val="009678ED"/>
    <w:rsid w:val="009746E3"/>
    <w:rsid w:val="00974B59"/>
    <w:rsid w:val="0098354D"/>
    <w:rsid w:val="00985BC9"/>
    <w:rsid w:val="009954D4"/>
    <w:rsid w:val="009A4143"/>
    <w:rsid w:val="009A6C78"/>
    <w:rsid w:val="009B5697"/>
    <w:rsid w:val="009F0478"/>
    <w:rsid w:val="009F6BC9"/>
    <w:rsid w:val="00A13686"/>
    <w:rsid w:val="00A20CBD"/>
    <w:rsid w:val="00A214B5"/>
    <w:rsid w:val="00A2163E"/>
    <w:rsid w:val="00A26A6D"/>
    <w:rsid w:val="00A621B2"/>
    <w:rsid w:val="00A76925"/>
    <w:rsid w:val="00A841E6"/>
    <w:rsid w:val="00AB45E1"/>
    <w:rsid w:val="00AB480A"/>
    <w:rsid w:val="00B0410D"/>
    <w:rsid w:val="00B17AB3"/>
    <w:rsid w:val="00B22396"/>
    <w:rsid w:val="00B45E2B"/>
    <w:rsid w:val="00B576EC"/>
    <w:rsid w:val="00B60C66"/>
    <w:rsid w:val="00B6236F"/>
    <w:rsid w:val="00B63855"/>
    <w:rsid w:val="00B726DE"/>
    <w:rsid w:val="00B82BD3"/>
    <w:rsid w:val="00B83423"/>
    <w:rsid w:val="00B86294"/>
    <w:rsid w:val="00BA0768"/>
    <w:rsid w:val="00BA1230"/>
    <w:rsid w:val="00BB58CD"/>
    <w:rsid w:val="00BD2CBD"/>
    <w:rsid w:val="00BE42CD"/>
    <w:rsid w:val="00BF7F66"/>
    <w:rsid w:val="00C0088F"/>
    <w:rsid w:val="00C04CB1"/>
    <w:rsid w:val="00C22CFC"/>
    <w:rsid w:val="00C53CB9"/>
    <w:rsid w:val="00C9151D"/>
    <w:rsid w:val="00CB745A"/>
    <w:rsid w:val="00CC642A"/>
    <w:rsid w:val="00CD1069"/>
    <w:rsid w:val="00CF1851"/>
    <w:rsid w:val="00CF2CB4"/>
    <w:rsid w:val="00CF3FA0"/>
    <w:rsid w:val="00CF6F04"/>
    <w:rsid w:val="00D145F7"/>
    <w:rsid w:val="00D26F7A"/>
    <w:rsid w:val="00D41806"/>
    <w:rsid w:val="00D63B60"/>
    <w:rsid w:val="00D82362"/>
    <w:rsid w:val="00D8457B"/>
    <w:rsid w:val="00D9442D"/>
    <w:rsid w:val="00D971E6"/>
    <w:rsid w:val="00DC1008"/>
    <w:rsid w:val="00DC6EE8"/>
    <w:rsid w:val="00DF7C4E"/>
    <w:rsid w:val="00E07E66"/>
    <w:rsid w:val="00E20AC4"/>
    <w:rsid w:val="00E319AC"/>
    <w:rsid w:val="00E34548"/>
    <w:rsid w:val="00E3508D"/>
    <w:rsid w:val="00E35F6B"/>
    <w:rsid w:val="00E4683B"/>
    <w:rsid w:val="00E52738"/>
    <w:rsid w:val="00E559D8"/>
    <w:rsid w:val="00E62540"/>
    <w:rsid w:val="00E64C83"/>
    <w:rsid w:val="00E85198"/>
    <w:rsid w:val="00E93AE8"/>
    <w:rsid w:val="00EC303C"/>
    <w:rsid w:val="00EF763E"/>
    <w:rsid w:val="00F24450"/>
    <w:rsid w:val="00F2533C"/>
    <w:rsid w:val="00F37A8B"/>
    <w:rsid w:val="00F61BBD"/>
    <w:rsid w:val="00F63A5F"/>
    <w:rsid w:val="00F7015E"/>
    <w:rsid w:val="00F82ABD"/>
    <w:rsid w:val="00F93717"/>
    <w:rsid w:val="00FD0F50"/>
    <w:rsid w:val="00FD7E80"/>
    <w:rsid w:val="00FE7AB3"/>
    <w:rsid w:val="00FF0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1D"/>
    <w:pPr>
      <w:ind w:left="720"/>
      <w:contextualSpacing/>
    </w:pPr>
  </w:style>
  <w:style w:type="paragraph" w:customStyle="1" w:styleId="cautruc1">
    <w:name w:val="cau truc1"/>
    <w:basedOn w:val="Normal"/>
    <w:rsid w:val="00D41806"/>
    <w:pPr>
      <w:spacing w:before="120" w:after="0" w:line="240" w:lineRule="auto"/>
      <w:jc w:val="both"/>
    </w:pPr>
    <w:rPr>
      <w:rFonts w:eastAsia="Times New Roman" w:cs="Times New Roman"/>
      <w:szCs w:val="28"/>
    </w:rPr>
  </w:style>
  <w:style w:type="paragraph" w:styleId="BodyText">
    <w:name w:val="Body Text"/>
    <w:basedOn w:val="Normal"/>
    <w:link w:val="BodyTextChar"/>
    <w:rsid w:val="00D41806"/>
    <w:pPr>
      <w:autoSpaceDE w:val="0"/>
      <w:autoSpaceDN w:val="0"/>
      <w:adjustRightInd w:val="0"/>
      <w:spacing w:after="0" w:line="240" w:lineRule="auto"/>
      <w:jc w:val="center"/>
    </w:pPr>
    <w:rPr>
      <w:rFonts w:eastAsia="Times New Roman" w:cs="Times New Roman"/>
      <w:color w:val="000000"/>
      <w:sz w:val="26"/>
      <w:szCs w:val="20"/>
      <w:lang/>
    </w:rPr>
  </w:style>
  <w:style w:type="character" w:customStyle="1" w:styleId="BodyTextChar">
    <w:name w:val="Body Text Char"/>
    <w:basedOn w:val="DefaultParagraphFont"/>
    <w:link w:val="BodyText"/>
    <w:rsid w:val="00D41806"/>
    <w:rPr>
      <w:rFonts w:eastAsia="Times New Roman" w:cs="Times New Roman"/>
      <w:color w:val="000000"/>
      <w:sz w:val="26"/>
      <w:szCs w:val="20"/>
      <w:lang/>
    </w:rPr>
  </w:style>
  <w:style w:type="paragraph" w:styleId="Header">
    <w:name w:val="header"/>
    <w:basedOn w:val="Normal"/>
    <w:link w:val="HeaderChar"/>
    <w:uiPriority w:val="99"/>
    <w:unhideWhenUsed/>
    <w:rsid w:val="00741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A1E"/>
  </w:style>
  <w:style w:type="paragraph" w:styleId="Footer">
    <w:name w:val="footer"/>
    <w:basedOn w:val="Normal"/>
    <w:link w:val="FooterChar"/>
    <w:uiPriority w:val="99"/>
    <w:unhideWhenUsed/>
    <w:rsid w:val="0074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A1E"/>
  </w:style>
  <w:style w:type="table" w:styleId="TableGrid">
    <w:name w:val="Table Grid"/>
    <w:basedOn w:val="TableNormal"/>
    <w:uiPriority w:val="59"/>
    <w:rsid w:val="00741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w:basedOn w:val="Normal"/>
    <w:link w:val="NormalWebChar"/>
    <w:uiPriority w:val="99"/>
    <w:unhideWhenUsed/>
    <w:rsid w:val="00D971E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
    <w:link w:val="NormalWeb"/>
    <w:locked/>
    <w:rsid w:val="00D971E6"/>
    <w:rPr>
      <w:rFonts w:eastAsia="Times New Roman" w:cs="Times New Roman"/>
      <w:sz w:val="24"/>
      <w:szCs w:val="24"/>
    </w:rPr>
  </w:style>
  <w:style w:type="paragraph" w:styleId="BalloonText">
    <w:name w:val="Balloon Text"/>
    <w:basedOn w:val="Normal"/>
    <w:link w:val="BalloonTextChar"/>
    <w:uiPriority w:val="99"/>
    <w:semiHidden/>
    <w:unhideWhenUsed/>
    <w:rsid w:val="00FD0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50"/>
    <w:rPr>
      <w:rFonts w:ascii="Tahoma" w:hAnsi="Tahoma" w:cs="Tahoma"/>
      <w:sz w:val="16"/>
      <w:szCs w:val="16"/>
    </w:rPr>
  </w:style>
  <w:style w:type="character" w:styleId="Hyperlink">
    <w:name w:val="Hyperlink"/>
    <w:basedOn w:val="DefaultParagraphFont"/>
    <w:uiPriority w:val="99"/>
    <w:semiHidden/>
    <w:unhideWhenUsed/>
    <w:rsid w:val="0090208B"/>
    <w:rPr>
      <w:color w:val="0000FF"/>
      <w:u w:val="single"/>
    </w:rPr>
  </w:style>
  <w:style w:type="character" w:customStyle="1" w:styleId="Heading1">
    <w:name w:val="Heading #1_"/>
    <w:link w:val="Heading10"/>
    <w:rsid w:val="0070224E"/>
    <w:rPr>
      <w:rFonts w:eastAsia="Times New Roman" w:cs="Times New Roman"/>
      <w:b/>
      <w:bCs/>
      <w:sz w:val="26"/>
      <w:szCs w:val="26"/>
      <w:shd w:val="clear" w:color="auto" w:fill="FFFFFF"/>
    </w:rPr>
  </w:style>
  <w:style w:type="paragraph" w:customStyle="1" w:styleId="Heading10">
    <w:name w:val="Heading #1"/>
    <w:basedOn w:val="Normal"/>
    <w:link w:val="Heading1"/>
    <w:rsid w:val="0070224E"/>
    <w:pPr>
      <w:widowControl w:val="0"/>
      <w:shd w:val="clear" w:color="auto" w:fill="FFFFFF"/>
      <w:spacing w:after="220" w:line="257" w:lineRule="auto"/>
      <w:ind w:left="200"/>
      <w:jc w:val="center"/>
      <w:outlineLvl w:val="0"/>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1D"/>
    <w:pPr>
      <w:ind w:left="720"/>
      <w:contextualSpacing/>
    </w:pPr>
  </w:style>
  <w:style w:type="paragraph" w:customStyle="1" w:styleId="cautruc1">
    <w:name w:val="cau truc1"/>
    <w:basedOn w:val="Normal"/>
    <w:rsid w:val="00D41806"/>
    <w:pPr>
      <w:spacing w:before="120" w:after="0" w:line="240" w:lineRule="auto"/>
      <w:jc w:val="both"/>
    </w:pPr>
    <w:rPr>
      <w:rFonts w:eastAsia="Times New Roman" w:cs="Times New Roman"/>
      <w:szCs w:val="28"/>
    </w:rPr>
  </w:style>
  <w:style w:type="paragraph" w:styleId="BodyText">
    <w:name w:val="Body Text"/>
    <w:basedOn w:val="Normal"/>
    <w:link w:val="BodyTextChar"/>
    <w:rsid w:val="00D41806"/>
    <w:pPr>
      <w:autoSpaceDE w:val="0"/>
      <w:autoSpaceDN w:val="0"/>
      <w:adjustRightInd w:val="0"/>
      <w:spacing w:after="0" w:line="240" w:lineRule="auto"/>
      <w:jc w:val="center"/>
    </w:pPr>
    <w:rPr>
      <w:rFonts w:eastAsia="Times New Roman" w:cs="Times New Roman"/>
      <w:color w:val="000000"/>
      <w:sz w:val="26"/>
      <w:szCs w:val="20"/>
      <w:lang/>
    </w:rPr>
  </w:style>
  <w:style w:type="character" w:customStyle="1" w:styleId="BodyTextChar">
    <w:name w:val="Body Text Char"/>
    <w:basedOn w:val="DefaultParagraphFont"/>
    <w:link w:val="BodyText"/>
    <w:rsid w:val="00D41806"/>
    <w:rPr>
      <w:rFonts w:eastAsia="Times New Roman" w:cs="Times New Roman"/>
      <w:color w:val="000000"/>
      <w:sz w:val="26"/>
      <w:szCs w:val="20"/>
      <w:lang/>
    </w:rPr>
  </w:style>
  <w:style w:type="paragraph" w:styleId="Header">
    <w:name w:val="header"/>
    <w:basedOn w:val="Normal"/>
    <w:link w:val="HeaderChar"/>
    <w:uiPriority w:val="99"/>
    <w:unhideWhenUsed/>
    <w:rsid w:val="00741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A1E"/>
  </w:style>
  <w:style w:type="paragraph" w:styleId="Footer">
    <w:name w:val="footer"/>
    <w:basedOn w:val="Normal"/>
    <w:link w:val="FooterChar"/>
    <w:uiPriority w:val="99"/>
    <w:unhideWhenUsed/>
    <w:rsid w:val="0074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A1E"/>
  </w:style>
  <w:style w:type="table" w:styleId="TableGrid">
    <w:name w:val="Table Grid"/>
    <w:basedOn w:val="TableNormal"/>
    <w:uiPriority w:val="59"/>
    <w:rsid w:val="00741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w:basedOn w:val="Normal"/>
    <w:link w:val="NormalWebChar"/>
    <w:uiPriority w:val="99"/>
    <w:unhideWhenUsed/>
    <w:rsid w:val="00D971E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
    <w:link w:val="NormalWeb"/>
    <w:locked/>
    <w:rsid w:val="00D971E6"/>
    <w:rPr>
      <w:rFonts w:eastAsia="Times New Roman" w:cs="Times New Roman"/>
      <w:sz w:val="24"/>
      <w:szCs w:val="24"/>
    </w:rPr>
  </w:style>
  <w:style w:type="paragraph" w:styleId="BalloonText">
    <w:name w:val="Balloon Text"/>
    <w:basedOn w:val="Normal"/>
    <w:link w:val="BalloonTextChar"/>
    <w:uiPriority w:val="99"/>
    <w:semiHidden/>
    <w:unhideWhenUsed/>
    <w:rsid w:val="00FD0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50"/>
    <w:rPr>
      <w:rFonts w:ascii="Tahoma" w:hAnsi="Tahoma" w:cs="Tahoma"/>
      <w:sz w:val="16"/>
      <w:szCs w:val="16"/>
    </w:rPr>
  </w:style>
  <w:style w:type="character" w:styleId="Hyperlink">
    <w:name w:val="Hyperlink"/>
    <w:basedOn w:val="DefaultParagraphFont"/>
    <w:uiPriority w:val="99"/>
    <w:semiHidden/>
    <w:unhideWhenUsed/>
    <w:rsid w:val="0090208B"/>
    <w:rPr>
      <w:color w:val="0000FF"/>
      <w:u w:val="single"/>
    </w:rPr>
  </w:style>
  <w:style w:type="character" w:customStyle="1" w:styleId="Heading1">
    <w:name w:val="Heading #1_"/>
    <w:link w:val="Heading10"/>
    <w:rsid w:val="0070224E"/>
    <w:rPr>
      <w:rFonts w:eastAsia="Times New Roman" w:cs="Times New Roman"/>
      <w:b/>
      <w:bCs/>
      <w:sz w:val="26"/>
      <w:szCs w:val="26"/>
      <w:shd w:val="clear" w:color="auto" w:fill="FFFFFF"/>
    </w:rPr>
  </w:style>
  <w:style w:type="paragraph" w:customStyle="1" w:styleId="Heading10">
    <w:name w:val="Heading #1"/>
    <w:basedOn w:val="Normal"/>
    <w:link w:val="Heading1"/>
    <w:rsid w:val="0070224E"/>
    <w:pPr>
      <w:widowControl w:val="0"/>
      <w:shd w:val="clear" w:color="auto" w:fill="FFFFFF"/>
      <w:spacing w:after="220" w:line="257" w:lineRule="auto"/>
      <w:ind w:left="200"/>
      <w:jc w:val="center"/>
      <w:outlineLvl w:val="0"/>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8691">
      <w:bodyDiv w:val="1"/>
      <w:marLeft w:val="0"/>
      <w:marRight w:val="0"/>
      <w:marTop w:val="0"/>
      <w:marBottom w:val="0"/>
      <w:divBdr>
        <w:top w:val="none" w:sz="0" w:space="0" w:color="auto"/>
        <w:left w:val="none" w:sz="0" w:space="0" w:color="auto"/>
        <w:bottom w:val="none" w:sz="0" w:space="0" w:color="auto"/>
        <w:right w:val="none" w:sz="0" w:space="0" w:color="auto"/>
      </w:divBdr>
    </w:div>
    <w:div w:id="508835365">
      <w:bodyDiv w:val="1"/>
      <w:marLeft w:val="0"/>
      <w:marRight w:val="0"/>
      <w:marTop w:val="0"/>
      <w:marBottom w:val="0"/>
      <w:divBdr>
        <w:top w:val="none" w:sz="0" w:space="0" w:color="auto"/>
        <w:left w:val="none" w:sz="0" w:space="0" w:color="auto"/>
        <w:bottom w:val="none" w:sz="0" w:space="0" w:color="auto"/>
        <w:right w:val="none" w:sz="0" w:space="0" w:color="auto"/>
      </w:divBdr>
    </w:div>
    <w:div w:id="1001396521">
      <w:bodyDiv w:val="1"/>
      <w:marLeft w:val="0"/>
      <w:marRight w:val="0"/>
      <w:marTop w:val="0"/>
      <w:marBottom w:val="0"/>
      <w:divBdr>
        <w:top w:val="none" w:sz="0" w:space="0" w:color="auto"/>
        <w:left w:val="none" w:sz="0" w:space="0" w:color="auto"/>
        <w:bottom w:val="none" w:sz="0" w:space="0" w:color="auto"/>
        <w:right w:val="none" w:sz="0" w:space="0" w:color="auto"/>
      </w:divBdr>
    </w:div>
    <w:div w:id="16414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94997-104B-4E50-AE06-642A2273DF0D}"/>
</file>

<file path=customXml/itemProps2.xml><?xml version="1.0" encoding="utf-8"?>
<ds:datastoreItem xmlns:ds="http://schemas.openxmlformats.org/officeDocument/2006/customXml" ds:itemID="{5010DCEB-6CB7-4D7B-857C-D4188596A411}"/>
</file>

<file path=customXml/itemProps3.xml><?xml version="1.0" encoding="utf-8"?>
<ds:datastoreItem xmlns:ds="http://schemas.openxmlformats.org/officeDocument/2006/customXml" ds:itemID="{4B4E3A3E-FCA7-4943-856C-C08401AAAA4E}"/>
</file>

<file path=customXml/itemProps4.xml><?xml version="1.0" encoding="utf-8"?>
<ds:datastoreItem xmlns:ds="http://schemas.openxmlformats.org/officeDocument/2006/customXml" ds:itemID="{AB57D71D-5AFA-4533-9024-30F6C8D4282A}"/>
</file>

<file path=docProps/app.xml><?xml version="1.0" encoding="utf-8"?>
<Properties xmlns="http://schemas.openxmlformats.org/officeDocument/2006/extended-properties" xmlns:vt="http://schemas.openxmlformats.org/officeDocument/2006/docPropsVTypes">
  <Template>Normal</Template>
  <TotalTime>1</TotalTime>
  <Pages>9</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2024-03-25T02:22:00Z</cp:lastPrinted>
  <dcterms:created xsi:type="dcterms:W3CDTF">2024-07-16T08:45:00Z</dcterms:created>
  <dcterms:modified xsi:type="dcterms:W3CDTF">2024-07-16T08:45:00Z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